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BBA8994" w14:textId="2D07CAFA" w:rsidR="004B254F" w:rsidRDefault="0081266C" w:rsidP="00242CA4">
      <w:pPr>
        <w:spacing w:after="240" w:line="276" w:lineRule="auto"/>
        <w:rPr>
          <w:rFonts w:asciiTheme="majorHAnsi" w:hAnsiTheme="majorHAnsi" w:cstheme="majorHAnsi"/>
          <w:sz w:val="28"/>
        </w:rPr>
      </w:pPr>
      <w:r w:rsidRPr="00932CD5">
        <w:rPr>
          <w:rFonts w:asciiTheme="majorHAnsi" w:hAnsiTheme="majorHAnsi" w:cstheme="majorHAnsi"/>
          <w:noProof/>
          <w:sz w:val="28"/>
          <w:lang w:eastAsia="de-DE"/>
        </w:rPr>
        <mc:AlternateContent>
          <mc:Choice Requires="wps">
            <w:drawing>
              <wp:anchor distT="0" distB="0" distL="114300" distR="114300" simplePos="0" relativeHeight="251659264" behindDoc="0" locked="0" layoutInCell="1" allowOverlap="1" wp14:anchorId="27E6018A" wp14:editId="22172BC0">
                <wp:simplePos x="0" y="0"/>
                <wp:positionH relativeFrom="column">
                  <wp:posOffset>-3175</wp:posOffset>
                </wp:positionH>
                <wp:positionV relativeFrom="paragraph">
                  <wp:posOffset>255796</wp:posOffset>
                </wp:positionV>
                <wp:extent cx="5832000" cy="0"/>
                <wp:effectExtent l="0" t="0" r="35560" b="19050"/>
                <wp:wrapNone/>
                <wp:docPr id="1" name="Gerader Verbinder 1"/>
                <wp:cNvGraphicFramePr/>
                <a:graphic xmlns:a="http://schemas.openxmlformats.org/drawingml/2006/main">
                  <a:graphicData uri="http://schemas.microsoft.com/office/word/2010/wordprocessingShape">
                    <wps:wsp>
                      <wps:cNvCnPr/>
                      <wps:spPr>
                        <a:xfrm>
                          <a:off x="0" y="0"/>
                          <a:ext cx="58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FF38BFA" id="Gerader Verbinde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15pt" to="458.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" strokecolor="black [3213]" strokeweight=".5pt">
                <v:stroke joinstyle="miter"/>
              </v:line>
            </w:pict>
          </mc:Fallback>
        </mc:AlternateContent>
      </w:r>
      <w:r w:rsidR="00742E3B" w:rsidRPr="00932CD5">
        <w:rPr>
          <w:rFonts w:asciiTheme="majorHAnsi" w:hAnsiTheme="majorHAnsi" w:cstheme="majorHAnsi"/>
          <w:sz w:val="28"/>
        </w:rPr>
        <w:t>Publikationen</w:t>
      </w:r>
      <w:r w:rsidR="00F44E15">
        <w:rPr>
          <w:rFonts w:asciiTheme="majorHAnsi" w:hAnsiTheme="majorHAnsi" w:cstheme="majorHAnsi"/>
          <w:sz w:val="28"/>
        </w:rPr>
        <w:t xml:space="preserve">, </w:t>
      </w:r>
      <w:r w:rsidR="00742E3B" w:rsidRPr="00932CD5">
        <w:rPr>
          <w:rFonts w:asciiTheme="majorHAnsi" w:hAnsiTheme="majorHAnsi" w:cstheme="majorHAnsi"/>
          <w:sz w:val="28"/>
        </w:rPr>
        <w:t>Konferenzbeiträge</w:t>
      </w:r>
      <w:r w:rsidR="00F44E15">
        <w:rPr>
          <w:rFonts w:asciiTheme="majorHAnsi" w:hAnsiTheme="majorHAnsi" w:cstheme="majorHAnsi"/>
          <w:sz w:val="28"/>
        </w:rPr>
        <w:t xml:space="preserve"> &amp; Rezensionen</w:t>
      </w:r>
      <w:r w:rsidR="004B254F" w:rsidRPr="00932CD5">
        <w:rPr>
          <w:rFonts w:asciiTheme="majorHAnsi" w:hAnsiTheme="majorHAnsi" w:cstheme="majorHAnsi"/>
          <w:sz w:val="28"/>
        </w:rPr>
        <w:tab/>
      </w:r>
      <w:r w:rsidR="004B254F" w:rsidRPr="00932CD5">
        <w:rPr>
          <w:rFonts w:asciiTheme="majorHAnsi" w:hAnsiTheme="majorHAnsi" w:cstheme="majorHAnsi"/>
          <w:sz w:val="28"/>
        </w:rPr>
        <w:tab/>
      </w:r>
      <w:r w:rsidR="004B254F" w:rsidRPr="00932CD5">
        <w:rPr>
          <w:rFonts w:asciiTheme="majorHAnsi" w:hAnsiTheme="majorHAnsi" w:cstheme="majorHAnsi"/>
          <w:sz w:val="28"/>
        </w:rPr>
        <w:tab/>
      </w:r>
      <w:r w:rsidR="004B254F" w:rsidRPr="00932CD5">
        <w:rPr>
          <w:rFonts w:asciiTheme="majorHAnsi" w:hAnsiTheme="majorHAnsi" w:cstheme="majorHAnsi"/>
          <w:sz w:val="28"/>
        </w:rPr>
        <w:tab/>
      </w:r>
      <w:r w:rsidR="004B254F" w:rsidRPr="00932CD5">
        <w:rPr>
          <w:rFonts w:asciiTheme="majorHAnsi" w:hAnsiTheme="majorHAnsi" w:cstheme="majorHAnsi"/>
          <w:sz w:val="28"/>
        </w:rPr>
        <w:tab/>
      </w:r>
      <w:r w:rsidR="004B254F" w:rsidRPr="00932CD5">
        <w:rPr>
          <w:rFonts w:asciiTheme="majorHAnsi" w:hAnsiTheme="majorHAnsi" w:cstheme="majorHAnsi"/>
          <w:sz w:val="28"/>
        </w:rPr>
        <w:tab/>
      </w:r>
      <w:r w:rsidR="004B254F" w:rsidRPr="00932CD5">
        <w:rPr>
          <w:rFonts w:asciiTheme="majorHAnsi" w:hAnsiTheme="majorHAnsi" w:cstheme="majorHAnsi"/>
          <w:sz w:val="28"/>
        </w:rPr>
        <w:tab/>
      </w:r>
    </w:p>
    <w:p w14:paraId="03E35BD1" w14:textId="1B0527D3" w:rsidR="00D00491" w:rsidRPr="00222763" w:rsidRDefault="00222763" w:rsidP="00242CA4">
      <w:pPr>
        <w:spacing w:after="240" w:line="276" w:lineRule="auto"/>
        <w:rPr>
          <w:rFonts w:asciiTheme="majorHAnsi" w:hAnsiTheme="majorHAnsi" w:cstheme="majorHAnsi"/>
          <w:b/>
          <w:smallCaps/>
          <w:sz w:val="24"/>
        </w:rPr>
      </w:pPr>
      <w:r w:rsidRPr="00222763">
        <w:rPr>
          <w:rFonts w:asciiTheme="majorHAnsi" w:hAnsiTheme="majorHAnsi" w:cstheme="majorHAnsi"/>
          <w:b/>
          <w:smallCaps/>
          <w:sz w:val="24"/>
        </w:rPr>
        <w:t>Publikationen</w:t>
      </w:r>
    </w:p>
    <w:p w14:paraId="2FD5799C" w14:textId="77777777" w:rsidR="00222763" w:rsidRDefault="00222763" w:rsidP="000E6EA9">
      <w:pPr>
        <w:spacing w:after="0" w:line="240" w:lineRule="auto"/>
        <w:ind w:firstLine="426"/>
        <w:rPr>
          <w:rFonts w:cstheme="minorHAnsi"/>
          <w:smallCaps/>
        </w:rPr>
      </w:pPr>
    </w:p>
    <w:p w14:paraId="2BFC834A" w14:textId="5E0A697C" w:rsidR="000E6EA9" w:rsidRDefault="000E6EA9" w:rsidP="00222763">
      <w:pPr>
        <w:spacing w:after="0" w:line="240" w:lineRule="auto"/>
        <w:ind w:firstLine="426"/>
        <w:rPr>
          <w:rFonts w:cstheme="minorHAnsi"/>
          <w:smallCaps/>
        </w:rPr>
      </w:pPr>
      <w:r w:rsidRPr="006E22B6">
        <w:rPr>
          <w:rFonts w:cstheme="minorHAnsi"/>
          <w:smallCaps/>
        </w:rPr>
        <w:t>Dissertation</w:t>
      </w:r>
      <w:r>
        <w:rPr>
          <w:rFonts w:cstheme="minorHAnsi"/>
          <w:smallCaps/>
        </w:rPr>
        <w:t xml:space="preserve">  Dr. </w:t>
      </w:r>
      <w:r w:rsidR="00A20A6D">
        <w:rPr>
          <w:rFonts w:cstheme="minorHAnsi"/>
          <w:smallCaps/>
        </w:rPr>
        <w:t>B</w:t>
      </w:r>
      <w:r>
        <w:rPr>
          <w:rFonts w:cstheme="minorHAnsi"/>
          <w:smallCaps/>
        </w:rPr>
        <w:t>iol.</w:t>
      </w:r>
      <w:r w:rsidR="002A50EB">
        <w:rPr>
          <w:rFonts w:cstheme="minorHAnsi"/>
          <w:smallCaps/>
        </w:rPr>
        <w:t xml:space="preserve"> h</w:t>
      </w:r>
      <w:r w:rsidR="00A20A6D">
        <w:rPr>
          <w:rFonts w:cstheme="minorHAnsi"/>
          <w:smallCaps/>
        </w:rPr>
        <w:t>um.</w:t>
      </w:r>
    </w:p>
    <w:p w14:paraId="11456781" w14:textId="77777777" w:rsidR="000E6EA9" w:rsidRDefault="000E6EA9" w:rsidP="000E6EA9">
      <w:pPr>
        <w:spacing w:after="0" w:line="240" w:lineRule="auto"/>
        <w:rPr>
          <w:rFonts w:cstheme="minorHAnsi"/>
          <w:smallCaps/>
        </w:rPr>
      </w:pPr>
    </w:p>
    <w:p w14:paraId="2EA08D7E" w14:textId="77777777" w:rsidR="000E6EA9" w:rsidRDefault="000E6EA9" w:rsidP="000E6EA9">
      <w:pPr>
        <w:spacing w:after="240" w:line="276" w:lineRule="auto"/>
        <w:ind w:left="426"/>
        <w:rPr>
          <w:rFonts w:cs="Times New Roman"/>
          <w:szCs w:val="24"/>
        </w:rPr>
      </w:pPr>
      <w:r w:rsidRPr="006E22B6">
        <w:rPr>
          <w:rFonts w:cstheme="minorHAnsi"/>
          <w:b/>
        </w:rPr>
        <w:t>Stiawa M</w:t>
      </w:r>
      <w:r w:rsidRPr="006E22B6">
        <w:rPr>
          <w:rFonts w:cstheme="minorHAnsi"/>
        </w:rPr>
        <w:t xml:space="preserve"> (2021): </w:t>
      </w:r>
      <w:r w:rsidRPr="006E22B6">
        <w:rPr>
          <w:rFonts w:cs="Times New Roman"/>
          <w:szCs w:val="24"/>
        </w:rPr>
        <w:t xml:space="preserve">»Man braucht halt jemanden zum Reden.« Soziale Unterstützung und soziale Netzwerke von Kindern psychisch erkrankter Eltern: Eine Mixed-Methods-Studie. </w:t>
      </w:r>
      <w:r>
        <w:rPr>
          <w:rFonts w:cs="Times New Roman"/>
          <w:szCs w:val="24"/>
        </w:rPr>
        <w:br/>
      </w:r>
      <w:r w:rsidRPr="006E22B6">
        <w:rPr>
          <w:rFonts w:cs="Times New Roman"/>
          <w:szCs w:val="24"/>
        </w:rPr>
        <w:t>Dissertation zur Erlangung des Doktorgrades der Humanbiologie der Medizinischen Fakultät der Universi</w:t>
      </w:r>
      <w:r w:rsidRPr="00E82751">
        <w:rPr>
          <w:rFonts w:cs="Times New Roman"/>
          <w:szCs w:val="24"/>
        </w:rPr>
        <w:t>tät Ulm</w:t>
      </w:r>
      <w:r>
        <w:rPr>
          <w:rFonts w:cs="Times New Roman"/>
          <w:szCs w:val="24"/>
        </w:rPr>
        <w:t xml:space="preserve">. </w:t>
      </w:r>
    </w:p>
    <w:p w14:paraId="2BA712BD" w14:textId="77777777" w:rsidR="00222763" w:rsidRPr="006E22B6" w:rsidRDefault="00222763" w:rsidP="000E6EA9">
      <w:pPr>
        <w:spacing w:after="240" w:line="276" w:lineRule="auto"/>
        <w:ind w:left="426"/>
        <w:rPr>
          <w:rFonts w:cstheme="minorHAnsi"/>
          <w:smallCaps/>
        </w:rPr>
      </w:pPr>
    </w:p>
    <w:p w14:paraId="1559DFDC" w14:textId="77777777" w:rsidR="006D0CC0" w:rsidRPr="00CB067B" w:rsidRDefault="006D0CC0" w:rsidP="00540285">
      <w:pPr>
        <w:spacing w:after="0" w:line="276" w:lineRule="auto"/>
        <w:ind w:left="357"/>
        <w:rPr>
          <w:rFonts w:cstheme="minorHAnsi"/>
          <w:smallCaps/>
        </w:rPr>
      </w:pPr>
      <w:r w:rsidRPr="00CB067B">
        <w:rPr>
          <w:rFonts w:cstheme="minorHAnsi"/>
          <w:smallCaps/>
        </w:rPr>
        <w:t>Zeitschriftenartikel</w:t>
      </w:r>
    </w:p>
    <w:p w14:paraId="0ECC5981" w14:textId="77777777" w:rsidR="000E6EA9" w:rsidRPr="00CB067B" w:rsidRDefault="000E6EA9" w:rsidP="00540285">
      <w:pPr>
        <w:spacing w:after="0" w:line="276" w:lineRule="auto"/>
        <w:ind w:left="357"/>
        <w:rPr>
          <w:rFonts w:cstheme="minorHAnsi"/>
          <w:smallCaps/>
        </w:rPr>
      </w:pPr>
    </w:p>
    <w:p w14:paraId="0AD16E59" w14:textId="77777777" w:rsidR="00647F60" w:rsidRPr="00647F60" w:rsidRDefault="00647F60" w:rsidP="00647F60">
      <w:pPr>
        <w:pStyle w:val="Listenabsatz"/>
        <w:numPr>
          <w:ilvl w:val="0"/>
          <w:numId w:val="9"/>
        </w:numPr>
        <w:spacing w:after="0" w:line="240" w:lineRule="auto"/>
        <w:jc w:val="both"/>
        <w:rPr>
          <w:rFonts w:ascii="Arial" w:hAnsi="Arial" w:cs="Arial"/>
          <w:sz w:val="21"/>
          <w:szCs w:val="21"/>
        </w:rPr>
      </w:pPr>
      <w:r w:rsidRPr="00647F60">
        <w:rPr>
          <w:b/>
        </w:rPr>
        <w:t>Stiawa M</w:t>
      </w:r>
      <w:r>
        <w:t xml:space="preserve">, Nickel P, Krieg G, Senk K, Kilian R, Lamp N, Panzirsch M, </w:t>
      </w:r>
      <w:r w:rsidRPr="00647F60">
        <w:t>Krumm S</w:t>
      </w:r>
      <w:r>
        <w:t xml:space="preserve"> (2025) “You have to walk on eggshells around him”: Female partners’ perspectives on the opportunities and challenges of dealing with a male partner’s depression—A qualitative study. PLoS One 20(11): e0336209. https://doi.org/10.1371/ journal.pone.0336209</w:t>
      </w:r>
    </w:p>
    <w:p w14:paraId="02F06B32" w14:textId="77777777" w:rsidR="00647F60" w:rsidRDefault="00647F60" w:rsidP="00647F60">
      <w:pPr>
        <w:pStyle w:val="Listenabsatz"/>
        <w:autoSpaceDE w:val="0"/>
        <w:autoSpaceDN w:val="0"/>
        <w:adjustRightInd w:val="0"/>
        <w:spacing w:after="0" w:line="276" w:lineRule="auto"/>
        <w:ind w:left="357"/>
        <w:rPr>
          <w:rFonts w:cstheme="minorHAnsi"/>
          <w:lang w:val="en-GB"/>
        </w:rPr>
      </w:pPr>
    </w:p>
    <w:p w14:paraId="18C974EB" w14:textId="43E352E8" w:rsidR="00CB067B" w:rsidRPr="00CB067B" w:rsidRDefault="00CB067B" w:rsidP="00540285">
      <w:pPr>
        <w:pStyle w:val="Listenabsatz"/>
        <w:numPr>
          <w:ilvl w:val="0"/>
          <w:numId w:val="9"/>
        </w:numPr>
        <w:autoSpaceDE w:val="0"/>
        <w:autoSpaceDN w:val="0"/>
        <w:adjustRightInd w:val="0"/>
        <w:spacing w:after="0" w:line="276" w:lineRule="auto"/>
        <w:ind w:left="357"/>
        <w:rPr>
          <w:rFonts w:cstheme="minorHAnsi"/>
          <w:lang w:val="en-GB"/>
        </w:rPr>
      </w:pPr>
      <w:r w:rsidRPr="00CB067B">
        <w:rPr>
          <w:rFonts w:cstheme="minorHAnsi"/>
          <w:lang w:val="en-GB"/>
        </w:rPr>
        <w:t xml:space="preserve">Puschner B, </w:t>
      </w:r>
      <w:r w:rsidRPr="00CB067B">
        <w:rPr>
          <w:rFonts w:cstheme="minorHAnsi"/>
          <w:b/>
          <w:lang w:val="en-GB"/>
        </w:rPr>
        <w:t>Stiawa M*</w:t>
      </w:r>
      <w:r w:rsidRPr="00CB067B">
        <w:rPr>
          <w:rFonts w:cstheme="minorHAnsi"/>
          <w:lang w:val="en-GB"/>
        </w:rPr>
        <w:t xml:space="preserve">, Peters M et al: </w:t>
      </w:r>
      <w:r w:rsidRPr="00CB067B">
        <w:rPr>
          <w:rFonts w:cstheme="minorHAnsi"/>
          <w:color w:val="333333"/>
          <w:shd w:val="clear" w:color="auto" w:fill="FFFFFF"/>
        </w:rPr>
        <w:t>Improving mental health and well-being of hospital staff: mixed-methods process evaluation of the SEEGEN trial. </w:t>
      </w:r>
      <w:r w:rsidRPr="00CB067B">
        <w:rPr>
          <w:rFonts w:cstheme="minorHAnsi"/>
          <w:i/>
          <w:iCs/>
          <w:color w:val="333333"/>
          <w:shd w:val="clear" w:color="auto" w:fill="FFFFFF"/>
        </w:rPr>
        <w:t>BMC Public Health</w:t>
      </w:r>
      <w:r w:rsidRPr="00CB067B">
        <w:rPr>
          <w:rFonts w:cstheme="minorHAnsi"/>
          <w:color w:val="333333"/>
          <w:shd w:val="clear" w:color="auto" w:fill="FFFFFF"/>
        </w:rPr>
        <w:t> </w:t>
      </w:r>
      <w:r w:rsidRPr="00CB067B">
        <w:rPr>
          <w:rFonts w:cstheme="minorHAnsi"/>
          <w:b/>
          <w:bCs/>
          <w:color w:val="333333"/>
          <w:shd w:val="clear" w:color="auto" w:fill="FFFFFF"/>
        </w:rPr>
        <w:t>25</w:t>
      </w:r>
      <w:r w:rsidRPr="00CB067B">
        <w:rPr>
          <w:rFonts w:cstheme="minorHAnsi"/>
          <w:color w:val="333333"/>
          <w:shd w:val="clear" w:color="auto" w:fill="FFFFFF"/>
        </w:rPr>
        <w:t>, 2811 (2025). https://doi.org/10.1186/s12889-025-24101-4</w:t>
      </w:r>
    </w:p>
    <w:p w14:paraId="6BECE573" w14:textId="77777777" w:rsidR="00CB067B" w:rsidRPr="00CB067B" w:rsidRDefault="00CB067B" w:rsidP="00CB067B">
      <w:pPr>
        <w:pStyle w:val="Listenabsatz"/>
        <w:autoSpaceDE w:val="0"/>
        <w:autoSpaceDN w:val="0"/>
        <w:adjustRightInd w:val="0"/>
        <w:spacing w:after="0" w:line="276" w:lineRule="auto"/>
        <w:ind w:left="357"/>
        <w:rPr>
          <w:rFonts w:cstheme="minorHAnsi"/>
          <w:lang w:val="en-GB"/>
        </w:rPr>
      </w:pPr>
    </w:p>
    <w:p w14:paraId="6F6F6B6A" w14:textId="213D8A75" w:rsidR="00077909" w:rsidRDefault="00077909" w:rsidP="00540285">
      <w:pPr>
        <w:pStyle w:val="Listenabsatz"/>
        <w:numPr>
          <w:ilvl w:val="0"/>
          <w:numId w:val="9"/>
        </w:numPr>
        <w:autoSpaceDE w:val="0"/>
        <w:autoSpaceDN w:val="0"/>
        <w:adjustRightInd w:val="0"/>
        <w:spacing w:after="0" w:line="276" w:lineRule="auto"/>
        <w:ind w:left="357"/>
        <w:rPr>
          <w:rFonts w:cstheme="minorHAnsi"/>
          <w:lang w:val="en-GB"/>
        </w:rPr>
      </w:pPr>
      <w:r w:rsidRPr="00CB067B">
        <w:rPr>
          <w:rFonts w:cstheme="minorHAnsi"/>
          <w:lang w:val="en-GB"/>
        </w:rPr>
        <w:t xml:space="preserve">Nickel P, </w:t>
      </w:r>
      <w:r w:rsidRPr="00CB067B">
        <w:rPr>
          <w:rFonts w:cstheme="minorHAnsi"/>
          <w:b/>
          <w:lang w:val="en-GB"/>
        </w:rPr>
        <w:t>Stiawa M</w:t>
      </w:r>
      <w:r w:rsidRPr="00CB067B">
        <w:rPr>
          <w:rFonts w:cstheme="minorHAnsi"/>
          <w:lang w:val="en-GB"/>
        </w:rPr>
        <w:t>, Wigand M: Eine Psychiatrie auf Augenhöhe – Beziehungsgestaltung von Fachperspnen aus Sicht von Menschen mit der Diagnose</w:t>
      </w:r>
      <w:r>
        <w:rPr>
          <w:rFonts w:cstheme="minorHAnsi"/>
          <w:lang w:val="en-GB"/>
        </w:rPr>
        <w:t xml:space="preserve"> Schizophrenie, psychiatrieerfahrenen Experti:innen und Angehörigen. Psychiatr Prax 2025, </w:t>
      </w:r>
    </w:p>
    <w:p w14:paraId="52E999FD" w14:textId="77777777" w:rsidR="00077909" w:rsidRDefault="00077909" w:rsidP="00077909">
      <w:pPr>
        <w:pStyle w:val="Listenabsatz"/>
        <w:autoSpaceDE w:val="0"/>
        <w:autoSpaceDN w:val="0"/>
        <w:adjustRightInd w:val="0"/>
        <w:spacing w:after="0" w:line="276" w:lineRule="auto"/>
        <w:ind w:left="357"/>
        <w:rPr>
          <w:rFonts w:cstheme="minorHAnsi"/>
          <w:lang w:val="en-GB"/>
        </w:rPr>
      </w:pPr>
    </w:p>
    <w:p w14:paraId="00EB6E26" w14:textId="2493484F" w:rsidR="00214501" w:rsidRDefault="00214501" w:rsidP="00540285">
      <w:pPr>
        <w:pStyle w:val="Listenabsatz"/>
        <w:numPr>
          <w:ilvl w:val="0"/>
          <w:numId w:val="9"/>
        </w:numPr>
        <w:autoSpaceDE w:val="0"/>
        <w:autoSpaceDN w:val="0"/>
        <w:adjustRightInd w:val="0"/>
        <w:spacing w:after="0" w:line="276" w:lineRule="auto"/>
        <w:ind w:left="357"/>
        <w:rPr>
          <w:rFonts w:cstheme="minorHAnsi"/>
          <w:lang w:val="en-GB"/>
        </w:rPr>
      </w:pPr>
      <w:r>
        <w:rPr>
          <w:rFonts w:cstheme="minorHAnsi"/>
          <w:lang w:val="en-GB"/>
        </w:rPr>
        <w:t xml:space="preserve">Nickel P, </w:t>
      </w:r>
      <w:r w:rsidRPr="00214501">
        <w:rPr>
          <w:rFonts w:cstheme="minorHAnsi"/>
          <w:b/>
          <w:lang w:val="en-GB"/>
        </w:rPr>
        <w:t>Stiawa M*</w:t>
      </w:r>
      <w:r w:rsidRPr="00214501">
        <w:rPr>
          <w:rFonts w:cstheme="minorHAnsi"/>
          <w:lang w:val="en-GB"/>
        </w:rPr>
        <w:t xml:space="preserve">, </w:t>
      </w:r>
      <w:r>
        <w:rPr>
          <w:rFonts w:cstheme="minorHAnsi"/>
          <w:lang w:val="en-GB"/>
        </w:rPr>
        <w:t xml:space="preserve">Götzl C, Krieg G, Mayer L, Krumm S: Warum entscheiden sich Männer für Geheimhaltung und gegen Offenlegung einer depressiven Erkankung? Eine qualitative Studie. Psychiatr Prax 2024; </w:t>
      </w:r>
      <w:r w:rsidR="00647F60">
        <w:rPr>
          <w:rFonts w:cstheme="minorHAnsi"/>
          <w:lang w:val="en-GB"/>
        </w:rPr>
        <w:t>51(5)</w:t>
      </w:r>
    </w:p>
    <w:p w14:paraId="61C42AA2" w14:textId="77777777" w:rsidR="00214501" w:rsidRDefault="00214501" w:rsidP="00214501">
      <w:pPr>
        <w:pStyle w:val="Listenabsatz"/>
        <w:autoSpaceDE w:val="0"/>
        <w:autoSpaceDN w:val="0"/>
        <w:adjustRightInd w:val="0"/>
        <w:spacing w:after="0" w:line="276" w:lineRule="auto"/>
        <w:ind w:left="357"/>
        <w:rPr>
          <w:rFonts w:cstheme="minorHAnsi"/>
          <w:lang w:val="en-GB"/>
        </w:rPr>
      </w:pPr>
    </w:p>
    <w:p w14:paraId="16E1B5C4" w14:textId="4D8EF8CB" w:rsidR="00540285" w:rsidRPr="00F96BC9" w:rsidRDefault="00540285" w:rsidP="00540285">
      <w:pPr>
        <w:pStyle w:val="Listenabsatz"/>
        <w:numPr>
          <w:ilvl w:val="0"/>
          <w:numId w:val="9"/>
        </w:numPr>
        <w:autoSpaceDE w:val="0"/>
        <w:autoSpaceDN w:val="0"/>
        <w:adjustRightInd w:val="0"/>
        <w:spacing w:after="0" w:line="276" w:lineRule="auto"/>
        <w:ind w:left="357"/>
        <w:rPr>
          <w:rFonts w:cstheme="minorHAnsi"/>
          <w:lang w:val="en-GB"/>
        </w:rPr>
      </w:pPr>
      <w:r w:rsidRPr="00540285">
        <w:rPr>
          <w:rFonts w:cstheme="minorHAnsi"/>
          <w:lang w:val="en-GB"/>
        </w:rPr>
        <w:t>Waldmann T, Schaible J,</w:t>
      </w:r>
      <w:r w:rsidRPr="00540285">
        <w:rPr>
          <w:rFonts w:cstheme="minorHAnsi"/>
          <w:b/>
          <w:lang w:val="en-GB"/>
        </w:rPr>
        <w:t xml:space="preserve"> Stiawa M</w:t>
      </w:r>
      <w:r w:rsidRPr="00540285">
        <w:rPr>
          <w:rFonts w:cstheme="minorHAnsi"/>
          <w:lang w:val="en-GB"/>
        </w:rPr>
        <w:t xml:space="preserve">, Becker T, Wegscheider K, Adema B, Wiegand-Grefe S, Kilian R: </w:t>
      </w:r>
      <w:r w:rsidRPr="00540285">
        <w:rPr>
          <w:rFonts w:cstheme="minorHAnsi"/>
        </w:rPr>
        <w:t>The cost</w:t>
      </w:r>
      <w:r w:rsidRPr="00540285">
        <w:rPr>
          <w:rFonts w:ascii="Cambria Math" w:hAnsi="Cambria Math" w:cs="Cambria Math"/>
        </w:rPr>
        <w:t>‑</w:t>
      </w:r>
      <w:r w:rsidRPr="00540285">
        <w:rPr>
          <w:rFonts w:cstheme="minorHAnsi"/>
        </w:rPr>
        <w:t xml:space="preserve">utility of an intervention for children and adolescents with a parent having a mental illness in the </w:t>
      </w:r>
      <w:r w:rsidRPr="00F96BC9">
        <w:rPr>
          <w:rFonts w:cstheme="minorHAnsi"/>
        </w:rPr>
        <w:t xml:space="preserve">framework of the German health and social care system: a health economic evaluation of a randomized controlled trial. </w:t>
      </w:r>
      <w:r w:rsidRPr="00F96BC9">
        <w:rPr>
          <w:rFonts w:cstheme="minorHAnsi"/>
          <w:i/>
        </w:rPr>
        <w:t>Child and Adolescent Psychiatry and Mental Health.</w:t>
      </w:r>
      <w:r w:rsidRPr="00F96BC9">
        <w:rPr>
          <w:rFonts w:cstheme="minorHAnsi"/>
        </w:rPr>
        <w:t xml:space="preserve"> 17:141 (2023).</w:t>
      </w:r>
    </w:p>
    <w:p w14:paraId="5DF6403E" w14:textId="77777777" w:rsidR="00540285" w:rsidRPr="00F96BC9" w:rsidRDefault="00540285" w:rsidP="00540285">
      <w:pPr>
        <w:pStyle w:val="text"/>
        <w:spacing w:line="276" w:lineRule="auto"/>
        <w:ind w:left="357"/>
        <w:rPr>
          <w:rFonts w:asciiTheme="minorHAnsi" w:hAnsiTheme="minorHAnsi" w:cstheme="minorHAnsi"/>
          <w:lang w:val="en-GB"/>
        </w:rPr>
      </w:pPr>
    </w:p>
    <w:p w14:paraId="272FC974" w14:textId="6C06DA6C" w:rsidR="004C6316" w:rsidRPr="00F96BC9" w:rsidRDefault="004C6316" w:rsidP="00540285">
      <w:pPr>
        <w:pStyle w:val="text"/>
        <w:numPr>
          <w:ilvl w:val="0"/>
          <w:numId w:val="9"/>
        </w:numPr>
        <w:spacing w:line="276" w:lineRule="auto"/>
        <w:ind w:left="357"/>
        <w:rPr>
          <w:rFonts w:asciiTheme="minorHAnsi" w:hAnsiTheme="minorHAnsi" w:cstheme="minorHAnsi"/>
          <w:lang w:val="en-GB"/>
        </w:rPr>
      </w:pPr>
      <w:r w:rsidRPr="00F96BC9">
        <w:rPr>
          <w:rFonts w:asciiTheme="minorHAnsi" w:hAnsiTheme="minorHAnsi" w:cstheme="minorHAnsi"/>
          <w:lang w:val="en-GB"/>
        </w:rPr>
        <w:t xml:space="preserve">Peters M, Klein T, Stuber F, Kösters M, Mulfinger N, </w:t>
      </w:r>
      <w:r w:rsidRPr="00F96BC9">
        <w:rPr>
          <w:rFonts w:asciiTheme="minorHAnsi" w:hAnsiTheme="minorHAnsi" w:cstheme="minorHAnsi"/>
          <w:b/>
          <w:lang w:val="en-GB"/>
        </w:rPr>
        <w:t>Stiawa M</w:t>
      </w:r>
      <w:r w:rsidRPr="00F96BC9">
        <w:rPr>
          <w:rFonts w:asciiTheme="minorHAnsi" w:hAnsiTheme="minorHAnsi" w:cstheme="minorHAnsi"/>
          <w:lang w:val="en-GB"/>
        </w:rPr>
        <w:t xml:space="preserve">, Puschner B (2023): Moderators and mediators of effects of interventions to reduce stress in hospital employees: A systematic review. </w:t>
      </w:r>
      <w:r w:rsidRPr="00F96BC9">
        <w:rPr>
          <w:rFonts w:asciiTheme="minorHAnsi" w:hAnsiTheme="minorHAnsi" w:cstheme="minorHAnsi"/>
          <w:i/>
          <w:lang w:val="en-GB"/>
        </w:rPr>
        <w:t>Stress and Health, 1 – 14.</w:t>
      </w:r>
      <w:r w:rsidRPr="00F96BC9">
        <w:rPr>
          <w:rFonts w:asciiTheme="minorHAnsi" w:hAnsiTheme="minorHAnsi" w:cstheme="minorHAnsi"/>
          <w:lang w:val="en-GB"/>
        </w:rPr>
        <w:t xml:space="preserve"> https://doi.org/10.1002/smi.3314.</w:t>
      </w:r>
    </w:p>
    <w:p w14:paraId="47F7E583" w14:textId="77777777" w:rsidR="004C6316" w:rsidRPr="00F96BC9" w:rsidRDefault="004C6316" w:rsidP="004C6316">
      <w:pPr>
        <w:pStyle w:val="text"/>
        <w:spacing w:line="276" w:lineRule="auto"/>
        <w:ind w:left="360"/>
        <w:rPr>
          <w:rFonts w:asciiTheme="minorHAnsi" w:hAnsiTheme="minorHAnsi" w:cstheme="minorHAnsi"/>
          <w:lang w:val="en-GB"/>
        </w:rPr>
      </w:pPr>
    </w:p>
    <w:p w14:paraId="672F63AA" w14:textId="44FFD3BC" w:rsidR="0006711C" w:rsidRPr="00883BFD" w:rsidRDefault="0006711C" w:rsidP="00540285">
      <w:pPr>
        <w:pStyle w:val="text"/>
        <w:numPr>
          <w:ilvl w:val="0"/>
          <w:numId w:val="9"/>
        </w:numPr>
        <w:spacing w:line="276" w:lineRule="auto"/>
        <w:ind w:left="357" w:hanging="357"/>
        <w:rPr>
          <w:rFonts w:asciiTheme="minorHAnsi" w:hAnsiTheme="minorHAnsi" w:cstheme="minorHAnsi"/>
          <w:lang w:val="en-GB"/>
        </w:rPr>
      </w:pPr>
      <w:r w:rsidRPr="00F96BC9">
        <w:rPr>
          <w:rFonts w:asciiTheme="minorHAnsi" w:hAnsiTheme="minorHAnsi" w:cstheme="minorHAnsi"/>
          <w:color w:val="333333"/>
          <w:shd w:val="clear" w:color="auto" w:fill="FFFFFF"/>
          <w:lang w:val="en-GB"/>
        </w:rPr>
        <w:t xml:space="preserve">Krumm, S, Krieg, G, Lamp, N, Marek, F, Nickel, P, Panzirsch, M, </w:t>
      </w:r>
      <w:r w:rsidRPr="00F96BC9">
        <w:rPr>
          <w:rFonts w:asciiTheme="minorHAnsi" w:hAnsiTheme="minorHAnsi" w:cstheme="minorHAnsi"/>
          <w:b/>
          <w:color w:val="333333"/>
          <w:shd w:val="clear" w:color="auto" w:fill="FFFFFF"/>
          <w:lang w:val="en-GB"/>
        </w:rPr>
        <w:t>Stiawa, M</w:t>
      </w:r>
      <w:r w:rsidRPr="00F96BC9">
        <w:rPr>
          <w:rFonts w:asciiTheme="minorHAnsi" w:hAnsiTheme="minorHAnsi" w:cstheme="minorHAnsi"/>
          <w:color w:val="333333"/>
          <w:shd w:val="clear" w:color="auto" w:fill="FFFFFF"/>
          <w:lang w:val="en-GB"/>
        </w:rPr>
        <w:t xml:space="preserve">, </w:t>
      </w:r>
      <w:r w:rsidRPr="00F96BC9">
        <w:rPr>
          <w:rFonts w:asciiTheme="minorHAnsi" w:hAnsiTheme="minorHAnsi" w:cstheme="minorHAnsi"/>
          <w:i/>
          <w:iCs/>
          <w:color w:val="333333"/>
          <w:shd w:val="clear" w:color="auto" w:fill="FFFFFF"/>
          <w:lang w:val="en-GB"/>
        </w:rPr>
        <w:t>et al.:</w:t>
      </w:r>
      <w:r w:rsidRPr="00F96BC9">
        <w:rPr>
          <w:rFonts w:asciiTheme="minorHAnsi" w:hAnsiTheme="minorHAnsi" w:cstheme="minorHAnsi"/>
          <w:color w:val="333333"/>
          <w:shd w:val="clear" w:color="auto" w:fill="FFFFFF"/>
          <w:lang w:val="en-GB"/>
        </w:rPr>
        <w:t> The transformation of masculinity orientations</w:t>
      </w:r>
      <w:r w:rsidRPr="0006711C">
        <w:rPr>
          <w:rFonts w:asciiTheme="minorHAnsi" w:hAnsiTheme="minorHAnsi" w:cstheme="minorHAnsi"/>
          <w:color w:val="333333"/>
          <w:shd w:val="clear" w:color="auto" w:fill="FFFFFF"/>
          <w:lang w:val="en-GB"/>
        </w:rPr>
        <w:t xml:space="preserve"> and work-related attitudes in men treated for </w:t>
      </w:r>
      <w:r w:rsidRPr="00883BFD">
        <w:rPr>
          <w:rFonts w:asciiTheme="minorHAnsi" w:hAnsiTheme="minorHAnsi" w:cstheme="minorHAnsi"/>
          <w:color w:val="333333"/>
          <w:shd w:val="clear" w:color="auto" w:fill="FFFFFF"/>
          <w:lang w:val="en-GB"/>
        </w:rPr>
        <w:lastRenderedPageBreak/>
        <w:t>depression (TRANSMODE): study protocol for a mixed-methods observational study. </w:t>
      </w:r>
      <w:r w:rsidRPr="00883BFD">
        <w:rPr>
          <w:rFonts w:asciiTheme="minorHAnsi" w:hAnsiTheme="minorHAnsi" w:cstheme="minorHAnsi"/>
          <w:i/>
          <w:iCs/>
          <w:color w:val="333333"/>
          <w:shd w:val="clear" w:color="auto" w:fill="FFFFFF"/>
          <w:lang w:val="en-GB"/>
        </w:rPr>
        <w:t>BMC Psychiatry</w:t>
      </w:r>
      <w:r w:rsidRPr="00883BFD">
        <w:rPr>
          <w:rFonts w:asciiTheme="minorHAnsi" w:hAnsiTheme="minorHAnsi" w:cstheme="minorHAnsi"/>
          <w:color w:val="333333"/>
          <w:shd w:val="clear" w:color="auto" w:fill="FFFFFF"/>
          <w:lang w:val="en-GB"/>
        </w:rPr>
        <w:t> </w:t>
      </w:r>
      <w:r w:rsidRPr="00883BFD">
        <w:rPr>
          <w:rFonts w:asciiTheme="minorHAnsi" w:hAnsiTheme="minorHAnsi" w:cstheme="minorHAnsi"/>
          <w:b/>
          <w:bCs/>
          <w:color w:val="333333"/>
          <w:shd w:val="clear" w:color="auto" w:fill="FFFFFF"/>
          <w:lang w:val="en-GB"/>
        </w:rPr>
        <w:t>23</w:t>
      </w:r>
      <w:r w:rsidRPr="00883BFD">
        <w:rPr>
          <w:rFonts w:asciiTheme="minorHAnsi" w:hAnsiTheme="minorHAnsi" w:cstheme="minorHAnsi"/>
          <w:color w:val="333333"/>
          <w:shd w:val="clear" w:color="auto" w:fill="FFFFFF"/>
          <w:lang w:val="en-GB"/>
        </w:rPr>
        <w:t>, 492 (2023).</w:t>
      </w:r>
      <w:r w:rsidRPr="00883BFD">
        <w:rPr>
          <w:rFonts w:asciiTheme="minorHAnsi" w:hAnsiTheme="minorHAnsi" w:cstheme="minorHAnsi"/>
          <w:lang w:val="en-GB"/>
        </w:rPr>
        <w:t xml:space="preserve"> </w:t>
      </w:r>
    </w:p>
    <w:p w14:paraId="0991ADAB" w14:textId="77777777" w:rsidR="0006711C" w:rsidRPr="00883BFD" w:rsidRDefault="0006711C" w:rsidP="0006711C">
      <w:pPr>
        <w:pStyle w:val="text"/>
        <w:spacing w:line="276" w:lineRule="auto"/>
        <w:ind w:left="360"/>
        <w:rPr>
          <w:rFonts w:asciiTheme="minorHAnsi" w:hAnsiTheme="minorHAnsi" w:cstheme="minorHAnsi"/>
          <w:lang w:val="en-GB"/>
        </w:rPr>
      </w:pPr>
    </w:p>
    <w:p w14:paraId="1CFAB776" w14:textId="09CBD2E4" w:rsidR="002949B6" w:rsidRPr="00883BFD" w:rsidRDefault="002949B6" w:rsidP="00D00491">
      <w:pPr>
        <w:pStyle w:val="text"/>
        <w:numPr>
          <w:ilvl w:val="0"/>
          <w:numId w:val="9"/>
        </w:numPr>
        <w:spacing w:line="276" w:lineRule="auto"/>
        <w:rPr>
          <w:rFonts w:asciiTheme="minorHAnsi" w:hAnsiTheme="minorHAnsi" w:cstheme="minorHAnsi"/>
          <w:lang w:val="en-GB"/>
        </w:rPr>
      </w:pPr>
      <w:r w:rsidRPr="00883BFD">
        <w:rPr>
          <w:rFonts w:asciiTheme="minorHAnsi" w:hAnsiTheme="minorHAnsi" w:cstheme="minorHAnsi"/>
          <w:color w:val="222222"/>
          <w:shd w:val="clear" w:color="auto" w:fill="FFFFFF"/>
          <w:lang w:val="en-GB"/>
        </w:rPr>
        <w:t xml:space="preserve">Sell M, Daubmann A, Zapf H, Adema B, Busmann M, </w:t>
      </w:r>
      <w:r w:rsidRPr="00883BFD">
        <w:rPr>
          <w:rFonts w:asciiTheme="minorHAnsi" w:hAnsiTheme="minorHAnsi" w:cstheme="minorHAnsi"/>
          <w:b/>
          <w:color w:val="222222"/>
          <w:shd w:val="clear" w:color="auto" w:fill="FFFFFF"/>
          <w:lang w:val="en-GB"/>
        </w:rPr>
        <w:t>Stiawa M</w:t>
      </w:r>
      <w:r w:rsidRPr="00883BFD">
        <w:rPr>
          <w:rFonts w:asciiTheme="minorHAnsi" w:hAnsiTheme="minorHAnsi" w:cstheme="minorHAnsi"/>
          <w:color w:val="222222"/>
          <w:shd w:val="clear" w:color="auto" w:fill="FFFFFF"/>
          <w:lang w:val="en-GB"/>
        </w:rPr>
        <w:t>, Winter SM, Lambert M,</w:t>
      </w:r>
      <w:r w:rsidR="004C6316" w:rsidRPr="00883BFD">
        <w:rPr>
          <w:rFonts w:asciiTheme="minorHAnsi" w:hAnsiTheme="minorHAnsi" w:cstheme="minorHAnsi"/>
          <w:color w:val="222222"/>
          <w:shd w:val="clear" w:color="auto" w:fill="FFFFFF"/>
          <w:lang w:val="en-GB"/>
        </w:rPr>
        <w:t xml:space="preserve"> Wegscheider K, Wiegand-Grefe S:</w:t>
      </w:r>
      <w:r w:rsidRPr="00883BFD">
        <w:rPr>
          <w:rFonts w:asciiTheme="minorHAnsi" w:hAnsiTheme="minorHAnsi" w:cstheme="minorHAnsi"/>
          <w:color w:val="222222"/>
          <w:shd w:val="clear" w:color="auto" w:fill="FFFFFF"/>
          <w:lang w:val="en-GB"/>
        </w:rPr>
        <w:t xml:space="preserve"> Family Functioning in Families Affected by Parental Mental Illness: Parent, Child, and Clinician Ratings. </w:t>
      </w:r>
      <w:r w:rsidRPr="00883BFD">
        <w:rPr>
          <w:rStyle w:val="Hervorhebung"/>
          <w:rFonts w:asciiTheme="minorHAnsi" w:hAnsiTheme="minorHAnsi" w:cstheme="minorHAnsi"/>
          <w:color w:val="222222"/>
          <w:shd w:val="clear" w:color="auto" w:fill="FFFFFF"/>
          <w:lang w:val="en-GB"/>
        </w:rPr>
        <w:t>International Journal of Environmental Research and Public Health</w:t>
      </w:r>
      <w:r w:rsidRPr="00883BFD">
        <w:rPr>
          <w:rFonts w:asciiTheme="minorHAnsi" w:hAnsiTheme="minorHAnsi" w:cstheme="minorHAnsi"/>
          <w:color w:val="222222"/>
          <w:shd w:val="clear" w:color="auto" w:fill="FFFFFF"/>
          <w:lang w:val="en-GB"/>
        </w:rPr>
        <w:t>. 2021; 18(15):7985.</w:t>
      </w:r>
    </w:p>
    <w:p w14:paraId="4B6F6FA0" w14:textId="77777777" w:rsidR="00883BFD" w:rsidRPr="00883BFD" w:rsidRDefault="00883BFD" w:rsidP="00883BFD">
      <w:pPr>
        <w:pStyle w:val="Listenabsatz"/>
        <w:rPr>
          <w:rFonts w:cstheme="minorHAnsi"/>
          <w:lang w:val="en-GB"/>
        </w:rPr>
      </w:pPr>
    </w:p>
    <w:p w14:paraId="6B663796" w14:textId="67402EEE" w:rsidR="00883BFD" w:rsidRPr="00883BFD" w:rsidRDefault="00883BFD" w:rsidP="00D00491">
      <w:pPr>
        <w:pStyle w:val="text"/>
        <w:numPr>
          <w:ilvl w:val="0"/>
          <w:numId w:val="9"/>
        </w:numPr>
        <w:spacing w:line="276" w:lineRule="auto"/>
        <w:rPr>
          <w:rFonts w:asciiTheme="minorHAnsi" w:hAnsiTheme="minorHAnsi" w:cstheme="minorHAnsi"/>
          <w:i/>
          <w:lang w:val="en-GB"/>
        </w:rPr>
      </w:pPr>
      <w:r w:rsidRPr="00883BFD">
        <w:rPr>
          <w:rFonts w:asciiTheme="minorHAnsi" w:hAnsiTheme="minorHAnsi" w:cstheme="minorHAnsi"/>
        </w:rPr>
        <w:t xml:space="preserve">Tsarouha E, Stuber F, Seifried-Dübon T, Radionova N, Schnalzer S, Nikendei C, Genrich M, Worringer B, </w:t>
      </w:r>
      <w:r w:rsidRPr="00883BFD">
        <w:rPr>
          <w:rFonts w:asciiTheme="minorHAnsi" w:hAnsiTheme="minorHAnsi" w:cstheme="minorHAnsi"/>
          <w:b/>
        </w:rPr>
        <w:t>Stiawa M</w:t>
      </w:r>
      <w:r w:rsidRPr="00883BFD">
        <w:rPr>
          <w:rFonts w:asciiTheme="minorHAnsi" w:hAnsiTheme="minorHAnsi" w:cstheme="minorHAnsi"/>
        </w:rPr>
        <w:t xml:space="preserve">, Mulfinger N, Gündel H, Junne F, Rieger M: Reflection on leadership behavior: potentials and limits in the implementation of stress-preventive leadership of middle management in hospitals – a qualitative evaluation of a participatory developed intervention. </w:t>
      </w:r>
      <w:r w:rsidRPr="00883BFD">
        <w:rPr>
          <w:rFonts w:asciiTheme="minorHAnsi" w:hAnsiTheme="minorHAnsi" w:cstheme="minorHAnsi"/>
          <w:i/>
        </w:rPr>
        <w:t>Journal of Occupational Medicine and Toxicology (2021), 16:51</w:t>
      </w:r>
    </w:p>
    <w:p w14:paraId="595CE0B7" w14:textId="77777777" w:rsidR="002949B6" w:rsidRPr="00883BFD" w:rsidRDefault="002949B6" w:rsidP="002949B6">
      <w:pPr>
        <w:pStyle w:val="text"/>
        <w:spacing w:line="276" w:lineRule="auto"/>
        <w:ind w:left="360"/>
        <w:rPr>
          <w:rFonts w:asciiTheme="minorHAnsi" w:hAnsiTheme="minorHAnsi" w:cstheme="minorHAnsi"/>
          <w:lang w:val="en-GB"/>
        </w:rPr>
      </w:pPr>
    </w:p>
    <w:p w14:paraId="5FD42384" w14:textId="224B4853" w:rsidR="000E6EA9" w:rsidRPr="00883BFD" w:rsidRDefault="000E6EA9" w:rsidP="00D00491">
      <w:pPr>
        <w:pStyle w:val="text"/>
        <w:numPr>
          <w:ilvl w:val="0"/>
          <w:numId w:val="9"/>
        </w:numPr>
        <w:spacing w:line="276" w:lineRule="auto"/>
        <w:rPr>
          <w:rFonts w:asciiTheme="minorHAnsi" w:hAnsiTheme="minorHAnsi" w:cstheme="minorHAnsi"/>
        </w:rPr>
      </w:pPr>
      <w:r w:rsidRPr="00883BFD">
        <w:rPr>
          <w:rFonts w:asciiTheme="minorHAnsi" w:hAnsiTheme="minorHAnsi" w:cstheme="minorHAnsi"/>
          <w:b/>
        </w:rPr>
        <w:t>Stiawa M</w:t>
      </w:r>
      <w:r w:rsidRPr="00883BFD">
        <w:rPr>
          <w:rFonts w:asciiTheme="minorHAnsi" w:hAnsiTheme="minorHAnsi" w:cstheme="minorHAnsi"/>
        </w:rPr>
        <w:t>, Peters M, Mulfinger N, Krumm</w:t>
      </w:r>
      <w:r w:rsidRPr="00883BFD">
        <w:rPr>
          <w:rFonts w:asciiTheme="minorHAnsi" w:hAnsiTheme="minorHAnsi" w:cstheme="minorHAnsi"/>
          <w:vertAlign w:val="superscript"/>
        </w:rPr>
        <w:t xml:space="preserve"> </w:t>
      </w:r>
      <w:r w:rsidRPr="00883BFD">
        <w:rPr>
          <w:rFonts w:asciiTheme="minorHAnsi" w:hAnsiTheme="minorHAnsi" w:cstheme="minorHAnsi"/>
        </w:rPr>
        <w:t>S, Worringer B, Maatouk</w:t>
      </w:r>
      <w:r w:rsidRPr="00883BFD">
        <w:rPr>
          <w:rFonts w:asciiTheme="minorHAnsi" w:hAnsiTheme="minorHAnsi" w:cstheme="minorHAnsi"/>
          <w:vertAlign w:val="superscript"/>
        </w:rPr>
        <w:t xml:space="preserve"> </w:t>
      </w:r>
      <w:r w:rsidRPr="00883BFD">
        <w:rPr>
          <w:rFonts w:asciiTheme="minorHAnsi" w:hAnsiTheme="minorHAnsi" w:cstheme="minorHAnsi"/>
        </w:rPr>
        <w:t>I, Küllenberg J, Junne F, Genrich</w:t>
      </w:r>
      <w:r w:rsidRPr="00883BFD">
        <w:rPr>
          <w:rFonts w:asciiTheme="minorHAnsi" w:hAnsiTheme="minorHAnsi" w:cstheme="minorHAnsi"/>
          <w:vertAlign w:val="superscript"/>
        </w:rPr>
        <w:t xml:space="preserve"> </w:t>
      </w:r>
      <w:r w:rsidRPr="00883BFD">
        <w:rPr>
          <w:rFonts w:asciiTheme="minorHAnsi" w:hAnsiTheme="minorHAnsi" w:cstheme="minorHAnsi"/>
        </w:rPr>
        <w:t>M, Gündel</w:t>
      </w:r>
      <w:r w:rsidRPr="00883BFD">
        <w:rPr>
          <w:rFonts w:asciiTheme="minorHAnsi" w:hAnsiTheme="minorHAnsi" w:cstheme="minorHAnsi"/>
          <w:vertAlign w:val="superscript"/>
        </w:rPr>
        <w:t xml:space="preserve"> </w:t>
      </w:r>
      <w:r w:rsidRPr="00883BFD">
        <w:rPr>
          <w:rFonts w:asciiTheme="minorHAnsi" w:hAnsiTheme="minorHAnsi" w:cstheme="minorHAnsi"/>
        </w:rPr>
        <w:t xml:space="preserve">H, Puschner B (2021): „Also Stress ist jeden Tag" - Ursachen und Bewältigung von arbeitsbedingten Fehlbelastungen im Krankenhaus aus Sicht der Beschäftigten. Eine qualitative Studie. Psychiatr Prax, efirst. </w:t>
      </w:r>
    </w:p>
    <w:p w14:paraId="010F4175" w14:textId="0A80257C" w:rsidR="00DF58DF" w:rsidRPr="00883BFD" w:rsidRDefault="00DF58DF" w:rsidP="00D00491">
      <w:pPr>
        <w:spacing w:after="0" w:line="276" w:lineRule="auto"/>
        <w:rPr>
          <w:rStyle w:val="jrnl"/>
          <w:rFonts w:cstheme="minorHAnsi"/>
        </w:rPr>
      </w:pPr>
    </w:p>
    <w:p w14:paraId="2AE21F8B" w14:textId="455AA6E5" w:rsidR="00D67583" w:rsidRPr="00883BFD" w:rsidRDefault="00D67583" w:rsidP="00D00491">
      <w:pPr>
        <w:pStyle w:val="Listenabsatz"/>
        <w:numPr>
          <w:ilvl w:val="0"/>
          <w:numId w:val="9"/>
        </w:numPr>
        <w:spacing w:after="0" w:line="276" w:lineRule="auto"/>
        <w:rPr>
          <w:rFonts w:cstheme="minorHAnsi"/>
          <w:lang w:val="en-GB"/>
        </w:rPr>
      </w:pPr>
      <w:r w:rsidRPr="00883BFD">
        <w:rPr>
          <w:rFonts w:cstheme="minorHAnsi"/>
          <w:lang w:val="en-GB"/>
        </w:rPr>
        <w:t xml:space="preserve">Waldmann T, </w:t>
      </w:r>
      <w:r w:rsidRPr="00883BFD">
        <w:rPr>
          <w:rFonts w:cstheme="minorHAnsi"/>
          <w:b/>
          <w:lang w:val="en-GB"/>
        </w:rPr>
        <w:t>Stiawa M</w:t>
      </w:r>
      <w:r w:rsidRPr="00883BFD">
        <w:rPr>
          <w:rFonts w:cstheme="minorHAnsi"/>
          <w:lang w:val="en-GB"/>
        </w:rPr>
        <w:t>, Dinc Ü, Saglam G</w:t>
      </w:r>
      <w:r w:rsidR="003C2750" w:rsidRPr="00883BFD">
        <w:rPr>
          <w:rFonts w:cstheme="minorHAnsi"/>
          <w:lang w:val="en-GB"/>
        </w:rPr>
        <w:t>, Busmann M, Daubmann A, Adema B</w:t>
      </w:r>
      <w:r w:rsidRPr="00883BFD">
        <w:rPr>
          <w:rFonts w:cstheme="minorHAnsi"/>
          <w:lang w:val="en-GB"/>
        </w:rPr>
        <w:t>, Wegscheider K, Wiegand</w:t>
      </w:r>
      <w:r w:rsidRPr="00883BFD">
        <w:rPr>
          <w:rFonts w:cstheme="minorHAnsi"/>
          <w:lang w:val="en-GB"/>
        </w:rPr>
        <w:noBreakHyphen/>
        <w:t>Grefe S, Kilian R: Costs of health and social services use in children of parents with mental illness</w:t>
      </w:r>
      <w:r w:rsidR="00DE01D6" w:rsidRPr="00883BFD">
        <w:rPr>
          <w:rFonts w:cstheme="minorHAnsi"/>
          <w:lang w:val="en-GB"/>
        </w:rPr>
        <w:t xml:space="preserve">. </w:t>
      </w:r>
      <w:r w:rsidR="00DE01D6" w:rsidRPr="00883BFD">
        <w:rPr>
          <w:rFonts w:cstheme="minorHAnsi"/>
          <w:iCs/>
          <w:color w:val="333333"/>
          <w:shd w:val="clear" w:color="auto" w:fill="FCFCFC"/>
          <w:lang w:val="en-GB"/>
        </w:rPr>
        <w:t>Child Adolesc Psychiatry Ment Health</w:t>
      </w:r>
      <w:r w:rsidR="00DE01D6" w:rsidRPr="00883BFD">
        <w:rPr>
          <w:rFonts w:cstheme="minorHAnsi"/>
          <w:color w:val="333333"/>
          <w:shd w:val="clear" w:color="auto" w:fill="FCFCFC"/>
          <w:lang w:val="en-GB"/>
        </w:rPr>
        <w:t> </w:t>
      </w:r>
      <w:r w:rsidR="00DE01D6" w:rsidRPr="00883BFD">
        <w:rPr>
          <w:rFonts w:cstheme="minorHAnsi"/>
          <w:bCs/>
          <w:color w:val="333333"/>
          <w:shd w:val="clear" w:color="auto" w:fill="FCFCFC"/>
          <w:lang w:val="en-GB"/>
        </w:rPr>
        <w:t>15, </w:t>
      </w:r>
      <w:r w:rsidR="00DE01D6" w:rsidRPr="00883BFD">
        <w:rPr>
          <w:rFonts w:cstheme="minorHAnsi"/>
          <w:color w:val="333333"/>
          <w:shd w:val="clear" w:color="auto" w:fill="FCFCFC"/>
          <w:lang w:val="en-GB"/>
        </w:rPr>
        <w:t xml:space="preserve">10 (2021). </w:t>
      </w:r>
    </w:p>
    <w:p w14:paraId="4BBF3D29" w14:textId="77777777" w:rsidR="00177216" w:rsidRPr="00883BFD" w:rsidRDefault="00177216" w:rsidP="00D00491">
      <w:pPr>
        <w:pStyle w:val="Listenabsatz"/>
        <w:spacing w:after="0" w:line="276" w:lineRule="auto"/>
        <w:ind w:left="0"/>
        <w:rPr>
          <w:rStyle w:val="jrnl"/>
          <w:rFonts w:cstheme="minorHAnsi"/>
          <w:lang w:val="en-GB"/>
        </w:rPr>
      </w:pPr>
    </w:p>
    <w:p w14:paraId="1A8A6E89" w14:textId="77777777" w:rsidR="00177216" w:rsidRPr="00883BFD" w:rsidRDefault="00177216" w:rsidP="00D00491">
      <w:pPr>
        <w:pStyle w:val="Listenabsatz"/>
        <w:numPr>
          <w:ilvl w:val="0"/>
          <w:numId w:val="9"/>
        </w:numPr>
        <w:spacing w:after="0" w:line="276" w:lineRule="auto"/>
        <w:jc w:val="both"/>
        <w:rPr>
          <w:rStyle w:val="jrnl"/>
          <w:rFonts w:cstheme="minorHAnsi"/>
          <w:szCs w:val="24"/>
          <w:lang w:val="en-US"/>
        </w:rPr>
      </w:pPr>
      <w:r w:rsidRPr="00883BFD">
        <w:rPr>
          <w:rStyle w:val="jrnl"/>
          <w:rFonts w:cstheme="minorHAnsi"/>
          <w:szCs w:val="24"/>
          <w:lang w:val="en-US"/>
        </w:rPr>
        <w:t xml:space="preserve">Staiger T, </w:t>
      </w:r>
      <w:r w:rsidRPr="00883BFD">
        <w:rPr>
          <w:rStyle w:val="jrnl"/>
          <w:rFonts w:cstheme="minorHAnsi"/>
          <w:b/>
          <w:szCs w:val="24"/>
          <w:lang w:val="en-US"/>
        </w:rPr>
        <w:t>Stiawa M</w:t>
      </w:r>
      <w:r w:rsidRPr="00883BFD">
        <w:rPr>
          <w:rStyle w:val="jrnl"/>
          <w:rFonts w:cstheme="minorHAnsi"/>
          <w:szCs w:val="24"/>
          <w:lang w:val="en-US"/>
        </w:rPr>
        <w:t>, Müller-Stierlin A, Kilian R, Beschoner P, Gündel H, Becker T, Frasch K, Panzirsch M, Schmauß M, Krumm S (2020): Masculinity and Help-Seeking among Men with Depression: A Qualitative Study. Front. Psychiatry 11:599039</w:t>
      </w:r>
    </w:p>
    <w:p w14:paraId="150639BF" w14:textId="77777777" w:rsidR="00D67583" w:rsidRPr="00883BFD" w:rsidRDefault="00D67583" w:rsidP="00D00491">
      <w:pPr>
        <w:spacing w:after="0" w:line="276" w:lineRule="auto"/>
        <w:rPr>
          <w:rStyle w:val="jrnl"/>
          <w:rFonts w:cstheme="minorHAnsi"/>
          <w:lang w:val="en-GB"/>
        </w:rPr>
      </w:pPr>
    </w:p>
    <w:p w14:paraId="5D765998" w14:textId="1006B8CD" w:rsidR="00476CE2" w:rsidRPr="00883BFD" w:rsidRDefault="00277097" w:rsidP="00D00491">
      <w:pPr>
        <w:pStyle w:val="Listenabsatz"/>
        <w:numPr>
          <w:ilvl w:val="0"/>
          <w:numId w:val="9"/>
        </w:numPr>
        <w:spacing w:after="0" w:line="276" w:lineRule="auto"/>
        <w:rPr>
          <w:rFonts w:cstheme="minorHAnsi"/>
        </w:rPr>
      </w:pPr>
      <w:r w:rsidRPr="00883BFD">
        <w:rPr>
          <w:rStyle w:val="jrnl"/>
          <w:rFonts w:cstheme="minorHAnsi"/>
          <w:b/>
          <w:bCs/>
        </w:rPr>
        <w:t>Stiawa M</w:t>
      </w:r>
      <w:r w:rsidRPr="00883BFD">
        <w:rPr>
          <w:rStyle w:val="jrnl"/>
          <w:rFonts w:cstheme="minorHAnsi"/>
        </w:rPr>
        <w:t xml:space="preserve">, Müller-Stierlin A, Staiger T, Kilian R, Becker T, Götzl C et al: </w:t>
      </w:r>
      <w:r w:rsidRPr="00883BFD">
        <w:rPr>
          <w:rFonts w:cstheme="minorHAnsi"/>
          <w:shd w:val="clear" w:color="auto" w:fill="FFFFFF"/>
        </w:rPr>
        <w:t>Männer mit depressiven Erkrankungen in der stationären Behandlung: Bedarf und Behandlungsziele aus Sicht psychiatrischer Fachkräfte. Psychiatr</w:t>
      </w:r>
      <w:r w:rsidR="00DC0D77" w:rsidRPr="00883BFD">
        <w:rPr>
          <w:rFonts w:cstheme="minorHAnsi"/>
          <w:shd w:val="clear" w:color="auto" w:fill="FFFFFF"/>
        </w:rPr>
        <w:t xml:space="preserve"> Prax</w:t>
      </w:r>
      <w:r w:rsidR="007658BF" w:rsidRPr="00883BFD">
        <w:rPr>
          <w:rFonts w:cstheme="minorHAnsi"/>
          <w:shd w:val="clear" w:color="auto" w:fill="FFFFFF"/>
        </w:rPr>
        <w:t xml:space="preserve">. </w:t>
      </w:r>
      <w:r w:rsidR="00177216" w:rsidRPr="00883BFD">
        <w:rPr>
          <w:rFonts w:cstheme="minorHAnsi"/>
          <w:szCs w:val="24"/>
          <w:shd w:val="clear" w:color="auto" w:fill="FFFFFF"/>
        </w:rPr>
        <w:t>2021; 48</w:t>
      </w:r>
      <w:r w:rsidR="00647F60">
        <w:rPr>
          <w:rFonts w:cstheme="minorHAnsi"/>
          <w:szCs w:val="24"/>
          <w:shd w:val="clear" w:color="auto" w:fill="FFFFFF"/>
        </w:rPr>
        <w:t xml:space="preserve"> (01).</w:t>
      </w:r>
    </w:p>
    <w:p w14:paraId="6D6290A0" w14:textId="77777777" w:rsidR="00277097" w:rsidRPr="00883BFD" w:rsidRDefault="00277097" w:rsidP="00D00491">
      <w:pPr>
        <w:pStyle w:val="Listenabsatz"/>
        <w:spacing w:after="0" w:line="276" w:lineRule="auto"/>
        <w:ind w:left="0"/>
        <w:rPr>
          <w:rStyle w:val="jrnl"/>
          <w:rFonts w:cstheme="minorHAnsi"/>
        </w:rPr>
      </w:pPr>
    </w:p>
    <w:p w14:paraId="682BC920" w14:textId="7EB1AFF5" w:rsidR="00476CE2" w:rsidRPr="00883BFD" w:rsidRDefault="00476CE2" w:rsidP="00D00491">
      <w:pPr>
        <w:pStyle w:val="Listenabsatz"/>
        <w:numPr>
          <w:ilvl w:val="0"/>
          <w:numId w:val="9"/>
        </w:numPr>
        <w:spacing w:after="0" w:line="276" w:lineRule="auto"/>
        <w:rPr>
          <w:rFonts w:cstheme="minorHAnsi"/>
          <w:lang w:val="en-US"/>
        </w:rPr>
      </w:pPr>
      <w:r w:rsidRPr="00883BFD">
        <w:rPr>
          <w:rStyle w:val="jrnl"/>
          <w:rFonts w:cstheme="minorHAnsi"/>
          <w:b/>
          <w:bCs/>
          <w:lang w:val="en-US"/>
        </w:rPr>
        <w:t>Stiawa M</w:t>
      </w:r>
      <w:r w:rsidRPr="00883BFD">
        <w:rPr>
          <w:rStyle w:val="jrnl"/>
          <w:rFonts w:cstheme="minorHAnsi"/>
          <w:lang w:val="en-US"/>
        </w:rPr>
        <w:t xml:space="preserve">, Müller-Stierlin A, Staiger T, Kilian R, Becker T et al: Mental health professionals view about the impact of male gender for the treatment of men with depression - a qualitative study. </w:t>
      </w:r>
      <w:r w:rsidRPr="00883BFD">
        <w:rPr>
          <w:rFonts w:cstheme="minorHAnsi"/>
          <w:color w:val="333333"/>
          <w:lang w:val="en-US"/>
        </w:rPr>
        <w:t>BMC Psychiatry</w:t>
      </w:r>
      <w:r w:rsidRPr="00883BFD">
        <w:rPr>
          <w:rFonts w:cstheme="minorHAnsi"/>
          <w:color w:val="333333"/>
          <w:shd w:val="clear" w:color="auto" w:fill="FFFFFF"/>
          <w:lang w:val="en-US"/>
        </w:rPr>
        <w:t xml:space="preserve"> </w:t>
      </w:r>
      <w:r w:rsidRPr="00883BFD">
        <w:rPr>
          <w:rFonts w:cstheme="minorHAnsi"/>
          <w:color w:val="333333"/>
          <w:lang w:val="en-US"/>
        </w:rPr>
        <w:t>20</w:t>
      </w:r>
      <w:r w:rsidRPr="00883BFD">
        <w:rPr>
          <w:rFonts w:cstheme="minorHAnsi"/>
          <w:b/>
          <w:bCs/>
          <w:color w:val="333333"/>
          <w:lang w:val="en-US"/>
        </w:rPr>
        <w:t xml:space="preserve">, </w:t>
      </w:r>
      <w:r w:rsidRPr="00883BFD">
        <w:rPr>
          <w:rFonts w:cstheme="minorHAnsi"/>
          <w:color w:val="333333"/>
          <w:shd w:val="clear" w:color="auto" w:fill="FFFFFF"/>
          <w:lang w:val="en-US"/>
        </w:rPr>
        <w:t>276 (2020).</w:t>
      </w:r>
    </w:p>
    <w:p w14:paraId="01B84989" w14:textId="77777777" w:rsidR="006B3AAE" w:rsidRPr="00883BFD" w:rsidRDefault="006B3AAE" w:rsidP="00D00491">
      <w:pPr>
        <w:pStyle w:val="Listenabsatz"/>
        <w:spacing w:after="0" w:line="276" w:lineRule="auto"/>
        <w:ind w:left="0"/>
        <w:rPr>
          <w:rStyle w:val="jrnl"/>
          <w:rFonts w:cstheme="minorHAnsi"/>
          <w:lang w:val="en-US"/>
        </w:rPr>
      </w:pPr>
    </w:p>
    <w:p w14:paraId="05F5C8BE" w14:textId="60CF61DB" w:rsidR="00DF58DF" w:rsidRPr="00883BFD" w:rsidRDefault="00DF58DF" w:rsidP="00D00491">
      <w:pPr>
        <w:pStyle w:val="Listenabsatz"/>
        <w:numPr>
          <w:ilvl w:val="0"/>
          <w:numId w:val="9"/>
        </w:numPr>
        <w:spacing w:after="0" w:line="276" w:lineRule="auto"/>
        <w:rPr>
          <w:rStyle w:val="jrnl"/>
          <w:rFonts w:cstheme="minorHAnsi"/>
          <w:lang w:val="en-US"/>
        </w:rPr>
      </w:pPr>
      <w:r w:rsidRPr="00883BFD">
        <w:rPr>
          <w:rStyle w:val="jrnl"/>
          <w:rFonts w:cstheme="minorHAnsi"/>
          <w:lang w:val="en-US"/>
        </w:rPr>
        <w:t xml:space="preserve">Kilian R, Müller-Stierlin A, Söhner F, Beschoner, P, Gündel H, Staiger T, </w:t>
      </w:r>
      <w:r w:rsidRPr="00883BFD">
        <w:rPr>
          <w:rStyle w:val="jrnl"/>
          <w:rFonts w:cstheme="minorHAnsi"/>
          <w:b/>
          <w:bCs/>
          <w:lang w:val="en-US"/>
        </w:rPr>
        <w:t>Stiawa M</w:t>
      </w:r>
      <w:r w:rsidRPr="00883BFD">
        <w:rPr>
          <w:rStyle w:val="jrnl"/>
          <w:rFonts w:cstheme="minorHAnsi"/>
          <w:lang w:val="en-US"/>
        </w:rPr>
        <w:t xml:space="preserve"> et al: </w:t>
      </w:r>
      <w:r w:rsidRPr="00883BFD">
        <w:rPr>
          <w:rFonts w:cstheme="minorHAnsi"/>
          <w:color w:val="202020"/>
          <w:shd w:val="clear" w:color="auto" w:fill="FFFFFF"/>
          <w:lang w:val="en-US"/>
        </w:rPr>
        <w:t>Masculinity norms and occupational role orientations in men treated for depression. PLoS ONE 15(5): e0233764.</w:t>
      </w:r>
    </w:p>
    <w:p w14:paraId="48E0BF87" w14:textId="77777777" w:rsidR="00DF58DF" w:rsidRPr="00883BFD" w:rsidRDefault="00DF58DF" w:rsidP="00D00491">
      <w:pPr>
        <w:spacing w:after="0" w:line="276" w:lineRule="auto"/>
        <w:rPr>
          <w:rStyle w:val="jrnl"/>
          <w:rFonts w:cstheme="minorHAnsi"/>
          <w:lang w:val="en-US"/>
        </w:rPr>
      </w:pPr>
    </w:p>
    <w:p w14:paraId="0BAB1A4B" w14:textId="75866B35" w:rsidR="00DF58DF" w:rsidRPr="00D00491" w:rsidRDefault="00DF58DF" w:rsidP="00D00491">
      <w:pPr>
        <w:pStyle w:val="Listenabsatz"/>
        <w:numPr>
          <w:ilvl w:val="0"/>
          <w:numId w:val="9"/>
        </w:numPr>
        <w:spacing w:after="0" w:line="276" w:lineRule="auto"/>
        <w:rPr>
          <w:rStyle w:val="jrnl"/>
          <w:rFonts w:cstheme="minorHAnsi"/>
        </w:rPr>
      </w:pPr>
      <w:r w:rsidRPr="00D00491">
        <w:rPr>
          <w:rStyle w:val="jrnl"/>
          <w:rFonts w:cstheme="minorHAnsi"/>
        </w:rPr>
        <w:t xml:space="preserve">Staiger T, </w:t>
      </w:r>
      <w:r w:rsidRPr="00D00491">
        <w:rPr>
          <w:rStyle w:val="jrnl"/>
          <w:rFonts w:cstheme="minorHAnsi"/>
          <w:b/>
          <w:bCs/>
        </w:rPr>
        <w:t>Stiawa M</w:t>
      </w:r>
      <w:r w:rsidRPr="00D00491">
        <w:rPr>
          <w:rStyle w:val="jrnl"/>
          <w:rFonts w:cstheme="minorHAnsi"/>
        </w:rPr>
        <w:t xml:space="preserve">, Müller-Stierlin A, Kilian R et al: Depression und Männlichkeit: Krankheitstheorien und Bewältigung – eine biografisch-narrative Studie. Psychiatr Prax 2020; 47(02): 1043-8126. </w:t>
      </w:r>
    </w:p>
    <w:p w14:paraId="40CBD673" w14:textId="77777777" w:rsidR="002961A4" w:rsidRPr="00DE01D6" w:rsidRDefault="002961A4" w:rsidP="00D00491">
      <w:pPr>
        <w:pStyle w:val="Listenabsatz"/>
        <w:spacing w:after="0" w:line="276" w:lineRule="auto"/>
        <w:ind w:left="0"/>
        <w:rPr>
          <w:rStyle w:val="jrnl"/>
          <w:rFonts w:cstheme="minorHAnsi"/>
        </w:rPr>
      </w:pPr>
    </w:p>
    <w:p w14:paraId="5272FADB" w14:textId="31391E3E" w:rsidR="002961A4" w:rsidRPr="00D00491" w:rsidRDefault="002961A4" w:rsidP="00D00491">
      <w:pPr>
        <w:pStyle w:val="Listenabsatz"/>
        <w:numPr>
          <w:ilvl w:val="0"/>
          <w:numId w:val="9"/>
        </w:numPr>
        <w:spacing w:after="0" w:line="276" w:lineRule="auto"/>
        <w:rPr>
          <w:rStyle w:val="jrnl"/>
          <w:rFonts w:cstheme="minorHAnsi"/>
          <w:lang w:val="en-US"/>
        </w:rPr>
      </w:pPr>
      <w:r w:rsidRPr="00D00491">
        <w:rPr>
          <w:lang w:val="en-US"/>
        </w:rPr>
        <w:t xml:space="preserve">Mulfinger N, Sander A, Stuber F, Brinster R, Junne F, Limprecht R, Jarczok MN, Seifried-Dübon, Rieger MA, Zipfel S, Peters M, </w:t>
      </w:r>
      <w:r w:rsidRPr="00D00491">
        <w:rPr>
          <w:b/>
          <w:bCs/>
          <w:lang w:val="en-US"/>
        </w:rPr>
        <w:t>Stiawa M</w:t>
      </w:r>
      <w:r w:rsidRPr="00D00491">
        <w:rPr>
          <w:lang w:val="en-US"/>
        </w:rPr>
        <w:t xml:space="preserve"> et al: Cluster-randomised trial evaluating a complex </w:t>
      </w:r>
      <w:r w:rsidRPr="00D00491">
        <w:rPr>
          <w:lang w:val="en-US"/>
        </w:rPr>
        <w:lastRenderedPageBreak/>
        <w:t>intervention to improve mental health and well-being of employees working in hospital - a protocol for the SEEGEN trial. BMC public health, 19(1), 1694.</w:t>
      </w:r>
    </w:p>
    <w:p w14:paraId="2E41F4F2" w14:textId="77777777" w:rsidR="002961A4" w:rsidRPr="00DE01D6" w:rsidRDefault="002961A4" w:rsidP="00D00491">
      <w:pPr>
        <w:spacing w:after="0" w:line="276" w:lineRule="auto"/>
        <w:rPr>
          <w:rStyle w:val="jrnl"/>
          <w:rFonts w:cstheme="minorHAnsi"/>
          <w:lang w:val="en-US"/>
        </w:rPr>
      </w:pPr>
    </w:p>
    <w:p w14:paraId="33EDB31F" w14:textId="50FE1620" w:rsidR="006D0CC0" w:rsidRPr="00D00491" w:rsidRDefault="00751E4C" w:rsidP="00D00491">
      <w:pPr>
        <w:pStyle w:val="Listenabsatz"/>
        <w:numPr>
          <w:ilvl w:val="0"/>
          <w:numId w:val="9"/>
        </w:numPr>
        <w:spacing w:after="240" w:line="276" w:lineRule="auto"/>
        <w:rPr>
          <w:rFonts w:cstheme="minorHAnsi"/>
        </w:rPr>
      </w:pPr>
      <w:r w:rsidRPr="00D00491">
        <w:rPr>
          <w:rStyle w:val="jrnl"/>
          <w:rFonts w:cstheme="minorHAnsi"/>
          <w:b/>
        </w:rPr>
        <w:t>Stiawa M</w:t>
      </w:r>
      <w:r w:rsidRPr="00D00491">
        <w:rPr>
          <w:rStyle w:val="jrnl"/>
          <w:rFonts w:cstheme="minorHAnsi"/>
        </w:rPr>
        <w:t>, Kilian R: Soziale Netzwerke von Kindern psychisch erkrankter Eltern. Prax Kinderpsychol Kinderpsychiatr</w:t>
      </w:r>
      <w:r w:rsidRPr="00D00491">
        <w:rPr>
          <w:rFonts w:cstheme="minorHAnsi"/>
        </w:rPr>
        <w:t>. 2017 Oct;66(8):599-613.</w:t>
      </w:r>
    </w:p>
    <w:p w14:paraId="40FD6894" w14:textId="002E5578" w:rsidR="00751E4C" w:rsidRPr="00DE01D6" w:rsidRDefault="00751E4C" w:rsidP="00D00491">
      <w:pPr>
        <w:pStyle w:val="Titel1"/>
        <w:numPr>
          <w:ilvl w:val="0"/>
          <w:numId w:val="9"/>
        </w:numPr>
        <w:spacing w:before="0" w:beforeAutospacing="0" w:after="240" w:afterAutospacing="0" w:line="276" w:lineRule="auto"/>
        <w:rPr>
          <w:rFonts w:asciiTheme="minorHAnsi" w:hAnsiTheme="minorHAnsi" w:cstheme="minorHAnsi"/>
          <w:sz w:val="22"/>
          <w:szCs w:val="22"/>
        </w:rPr>
      </w:pPr>
      <w:r w:rsidRPr="00DE01D6">
        <w:rPr>
          <w:rFonts w:asciiTheme="minorHAnsi" w:hAnsiTheme="minorHAnsi" w:cstheme="minorHAnsi"/>
          <w:sz w:val="22"/>
          <w:szCs w:val="22"/>
          <w:lang w:val="en-US"/>
        </w:rPr>
        <w:t xml:space="preserve">Schützwohl M, Voß E, Salize HJ, </w:t>
      </w:r>
      <w:r w:rsidRPr="00DE01D6">
        <w:rPr>
          <w:rFonts w:asciiTheme="minorHAnsi" w:hAnsiTheme="minorHAnsi" w:cstheme="minorHAnsi"/>
          <w:b/>
          <w:bCs/>
          <w:sz w:val="22"/>
          <w:szCs w:val="22"/>
          <w:lang w:val="en-US"/>
        </w:rPr>
        <w:t>Stiawa</w:t>
      </w:r>
      <w:r w:rsidRPr="003C2750">
        <w:rPr>
          <w:rFonts w:asciiTheme="minorHAnsi" w:hAnsiTheme="minorHAnsi" w:cstheme="minorHAnsi"/>
          <w:b/>
          <w:sz w:val="22"/>
          <w:szCs w:val="22"/>
          <w:lang w:val="en-US"/>
        </w:rPr>
        <w:t xml:space="preserve"> M</w:t>
      </w:r>
      <w:r w:rsidRPr="00DE01D6">
        <w:rPr>
          <w:rFonts w:asciiTheme="minorHAnsi" w:hAnsiTheme="minorHAnsi" w:cstheme="minorHAnsi"/>
          <w:sz w:val="22"/>
          <w:szCs w:val="22"/>
          <w:lang w:val="en-US"/>
        </w:rPr>
        <w:t xml:space="preserve">, Puschner B, Koch A.: </w:t>
      </w:r>
      <w:hyperlink r:id="rId8" w:history="1">
        <w:r w:rsidRPr="00DE01D6">
          <w:rPr>
            <w:rStyle w:val="Hyperlink"/>
            <w:rFonts w:asciiTheme="minorHAnsi" w:hAnsiTheme="minorHAnsi" w:cstheme="minorHAnsi"/>
            <w:color w:val="auto"/>
            <w:sz w:val="22"/>
            <w:szCs w:val="22"/>
            <w:u w:val="none"/>
            <w:lang w:val="en-US"/>
          </w:rPr>
          <w:t>Self- and proxy-rated needs in adults with mild to moderate intellectual disabilities: Perspective matters.</w:t>
        </w:r>
      </w:hyperlink>
      <w:r w:rsidRPr="00DE01D6">
        <w:rPr>
          <w:rFonts w:asciiTheme="minorHAnsi" w:hAnsiTheme="minorHAnsi" w:cstheme="minorHAnsi"/>
          <w:sz w:val="22"/>
          <w:szCs w:val="22"/>
          <w:lang w:val="en-US"/>
        </w:rPr>
        <w:t xml:space="preserve"> </w:t>
      </w:r>
      <w:r w:rsidRPr="00DE01D6">
        <w:rPr>
          <w:rStyle w:val="jrnl"/>
          <w:rFonts w:asciiTheme="minorHAnsi" w:hAnsiTheme="minorHAnsi" w:cstheme="minorHAnsi"/>
          <w:sz w:val="22"/>
          <w:szCs w:val="22"/>
        </w:rPr>
        <w:t>J Appl Res Intellect Disabil</w:t>
      </w:r>
      <w:r w:rsidRPr="00DE01D6">
        <w:rPr>
          <w:rFonts w:asciiTheme="minorHAnsi" w:hAnsiTheme="minorHAnsi" w:cstheme="minorHAnsi"/>
          <w:sz w:val="22"/>
          <w:szCs w:val="22"/>
        </w:rPr>
        <w:t>. 2018;</w:t>
      </w:r>
      <w:r w:rsidR="00DF58DF" w:rsidRPr="00DE01D6">
        <w:rPr>
          <w:rFonts w:asciiTheme="minorHAnsi" w:hAnsiTheme="minorHAnsi" w:cstheme="minorHAnsi"/>
          <w:sz w:val="22"/>
          <w:szCs w:val="22"/>
        </w:rPr>
        <w:t xml:space="preserve"> </w:t>
      </w:r>
      <w:r w:rsidRPr="00DE01D6">
        <w:rPr>
          <w:rFonts w:asciiTheme="minorHAnsi" w:hAnsiTheme="minorHAnsi" w:cstheme="minorHAnsi"/>
          <w:sz w:val="22"/>
          <w:szCs w:val="22"/>
        </w:rPr>
        <w:t>31(2):285-295.</w:t>
      </w:r>
    </w:p>
    <w:p w14:paraId="54A1D812" w14:textId="515D5E55" w:rsidR="00751E4C" w:rsidRPr="00DE01D6" w:rsidRDefault="00751E4C" w:rsidP="00D00491">
      <w:pPr>
        <w:pStyle w:val="berschrift1"/>
        <w:numPr>
          <w:ilvl w:val="0"/>
          <w:numId w:val="9"/>
        </w:numPr>
        <w:spacing w:before="0" w:after="240" w:line="276" w:lineRule="auto"/>
        <w:rPr>
          <w:rFonts w:asciiTheme="minorHAnsi" w:hAnsiTheme="minorHAnsi" w:cstheme="minorHAnsi"/>
          <w:color w:val="auto"/>
          <w:sz w:val="22"/>
          <w:szCs w:val="22"/>
        </w:rPr>
      </w:pPr>
      <w:r w:rsidRPr="00DE01D6">
        <w:rPr>
          <w:rFonts w:asciiTheme="minorHAnsi" w:hAnsiTheme="minorHAnsi" w:cstheme="minorHAnsi"/>
          <w:color w:val="auto"/>
          <w:sz w:val="22"/>
          <w:szCs w:val="22"/>
        </w:rPr>
        <w:t xml:space="preserve">Schützwohl M, Voss E, </w:t>
      </w:r>
      <w:r w:rsidRPr="00DE01D6">
        <w:rPr>
          <w:rFonts w:asciiTheme="minorHAnsi" w:hAnsiTheme="minorHAnsi" w:cstheme="minorHAnsi"/>
          <w:b/>
          <w:bCs/>
          <w:color w:val="auto"/>
          <w:sz w:val="22"/>
          <w:szCs w:val="22"/>
        </w:rPr>
        <w:t>Stiaw</w:t>
      </w:r>
      <w:r w:rsidRPr="003C2750">
        <w:rPr>
          <w:rFonts w:asciiTheme="minorHAnsi" w:hAnsiTheme="minorHAnsi" w:cstheme="minorHAnsi"/>
          <w:b/>
          <w:bCs/>
          <w:color w:val="auto"/>
          <w:sz w:val="22"/>
          <w:szCs w:val="22"/>
        </w:rPr>
        <w:t>a</w:t>
      </w:r>
      <w:r w:rsidRPr="003C2750">
        <w:rPr>
          <w:rFonts w:asciiTheme="minorHAnsi" w:hAnsiTheme="minorHAnsi" w:cstheme="minorHAnsi"/>
          <w:b/>
          <w:color w:val="auto"/>
          <w:sz w:val="22"/>
          <w:szCs w:val="22"/>
        </w:rPr>
        <w:t xml:space="preserve"> M</w:t>
      </w:r>
      <w:r w:rsidRPr="00DE01D6">
        <w:rPr>
          <w:rFonts w:asciiTheme="minorHAnsi" w:hAnsiTheme="minorHAnsi" w:cstheme="minorHAnsi"/>
          <w:color w:val="auto"/>
          <w:sz w:val="22"/>
          <w:szCs w:val="22"/>
        </w:rPr>
        <w:t xml:space="preserve">, Salize HJ, Puschner B, Koch A.: </w:t>
      </w:r>
      <w:r w:rsidRPr="00DE01D6">
        <w:rPr>
          <w:rFonts w:asciiTheme="minorHAnsi" w:eastAsia="Times New Roman" w:hAnsiTheme="minorHAnsi" w:cstheme="minorHAnsi"/>
          <w:bCs/>
          <w:color w:val="auto"/>
          <w:kern w:val="36"/>
          <w:sz w:val="22"/>
          <w:szCs w:val="22"/>
          <w:lang w:eastAsia="de-DE"/>
        </w:rPr>
        <w:t xml:space="preserve">Bedingungsfaktoren psychopharmakologischer Behandlung bei leichter oder mittelgradiger Intelligenzminderung. </w:t>
      </w:r>
      <w:r w:rsidRPr="00DE01D6">
        <w:rPr>
          <w:rStyle w:val="jrnl"/>
          <w:rFonts w:asciiTheme="minorHAnsi" w:hAnsiTheme="minorHAnsi" w:cstheme="minorHAnsi"/>
          <w:color w:val="auto"/>
          <w:sz w:val="22"/>
          <w:szCs w:val="22"/>
        </w:rPr>
        <w:t>Nervenarzt</w:t>
      </w:r>
      <w:r w:rsidRPr="00DE01D6">
        <w:rPr>
          <w:rFonts w:asciiTheme="minorHAnsi" w:hAnsiTheme="minorHAnsi" w:cstheme="minorHAnsi"/>
          <w:color w:val="auto"/>
          <w:sz w:val="22"/>
          <w:szCs w:val="22"/>
        </w:rPr>
        <w:t>. 2017;</w:t>
      </w:r>
      <w:r w:rsidR="00DF58DF" w:rsidRPr="00DE01D6">
        <w:rPr>
          <w:rFonts w:asciiTheme="minorHAnsi" w:hAnsiTheme="minorHAnsi" w:cstheme="minorHAnsi"/>
          <w:color w:val="auto"/>
          <w:sz w:val="22"/>
          <w:szCs w:val="22"/>
        </w:rPr>
        <w:t xml:space="preserve"> </w:t>
      </w:r>
      <w:r w:rsidRPr="00DE01D6">
        <w:rPr>
          <w:rFonts w:asciiTheme="minorHAnsi" w:hAnsiTheme="minorHAnsi" w:cstheme="minorHAnsi"/>
          <w:color w:val="auto"/>
          <w:sz w:val="22"/>
          <w:szCs w:val="22"/>
        </w:rPr>
        <w:t>88(11):1273-1280.</w:t>
      </w:r>
    </w:p>
    <w:p w14:paraId="5FEB105D" w14:textId="1043AB52" w:rsidR="005F67E4" w:rsidRPr="00D00491" w:rsidRDefault="005F67E4" w:rsidP="00D00491">
      <w:pPr>
        <w:pStyle w:val="Listenabsatz"/>
        <w:numPr>
          <w:ilvl w:val="0"/>
          <w:numId w:val="9"/>
        </w:numPr>
        <w:spacing w:after="240" w:line="276" w:lineRule="auto"/>
        <w:rPr>
          <w:rFonts w:eastAsia="Times New Roman" w:cstheme="minorHAnsi"/>
          <w:bCs/>
          <w:kern w:val="36"/>
          <w:lang w:eastAsia="de-DE"/>
        </w:rPr>
      </w:pPr>
      <w:r w:rsidRPr="00D00491">
        <w:rPr>
          <w:rFonts w:cstheme="minorHAnsi"/>
        </w:rPr>
        <w:t xml:space="preserve">Werner A, Voß E, Salize HJ, Puschner B, </w:t>
      </w:r>
      <w:r w:rsidRPr="00D00491">
        <w:rPr>
          <w:rFonts w:cstheme="minorHAnsi"/>
          <w:b/>
          <w:bCs/>
        </w:rPr>
        <w:t>Stiawa</w:t>
      </w:r>
      <w:r w:rsidRPr="00D00491">
        <w:rPr>
          <w:rFonts w:cstheme="minorHAnsi"/>
          <w:b/>
        </w:rPr>
        <w:t xml:space="preserve"> M</w:t>
      </w:r>
      <w:r w:rsidRPr="00D00491">
        <w:rPr>
          <w:rFonts w:cstheme="minorHAnsi"/>
        </w:rPr>
        <w:t xml:space="preserve">, Koch A, Schützwohl M.: </w:t>
      </w:r>
      <w:r w:rsidRPr="00D00491">
        <w:rPr>
          <w:rFonts w:eastAsia="Times New Roman" w:cstheme="minorHAnsi"/>
          <w:bCs/>
          <w:kern w:val="36"/>
          <w:lang w:eastAsia="de-DE"/>
        </w:rPr>
        <w:t xml:space="preserve">Das Belastungserleben naher Angehöriger von Erwachsenen mit geistiger Behinderung und komorbider psychischer Störung. </w:t>
      </w:r>
      <w:r w:rsidRPr="00D00491">
        <w:rPr>
          <w:rStyle w:val="jrnl"/>
          <w:rFonts w:cstheme="minorHAnsi"/>
        </w:rPr>
        <w:t>Psychiatr Prax</w:t>
      </w:r>
      <w:r w:rsidRPr="00D00491">
        <w:rPr>
          <w:rFonts w:cstheme="minorHAnsi"/>
        </w:rPr>
        <w:t>. 2016;</w:t>
      </w:r>
      <w:r w:rsidR="00DF58DF" w:rsidRPr="00D00491">
        <w:rPr>
          <w:rFonts w:cstheme="minorHAnsi"/>
        </w:rPr>
        <w:t xml:space="preserve"> </w:t>
      </w:r>
      <w:r w:rsidRPr="00D00491">
        <w:rPr>
          <w:rFonts w:cstheme="minorHAnsi"/>
        </w:rPr>
        <w:t>43(7):380-386.</w:t>
      </w:r>
    </w:p>
    <w:p w14:paraId="59DBD05D" w14:textId="77777777" w:rsidR="00C2224A" w:rsidRPr="00DE01D6" w:rsidRDefault="00C2224A" w:rsidP="00D00491">
      <w:pPr>
        <w:pStyle w:val="Listenabsatz"/>
        <w:spacing w:after="240" w:line="276" w:lineRule="auto"/>
        <w:ind w:left="0"/>
        <w:rPr>
          <w:rFonts w:eastAsia="Times New Roman" w:cstheme="minorHAnsi"/>
          <w:bCs/>
          <w:kern w:val="36"/>
          <w:lang w:eastAsia="de-DE"/>
        </w:rPr>
      </w:pPr>
    </w:p>
    <w:p w14:paraId="57DFBA38" w14:textId="65307D4C" w:rsidR="00751E4C" w:rsidRPr="00D00491" w:rsidRDefault="00AF1527" w:rsidP="00D00491">
      <w:pPr>
        <w:pStyle w:val="Listenabsatz"/>
        <w:numPr>
          <w:ilvl w:val="0"/>
          <w:numId w:val="9"/>
        </w:numPr>
        <w:spacing w:after="240" w:line="276" w:lineRule="auto"/>
        <w:rPr>
          <w:rFonts w:cstheme="minorHAnsi"/>
        </w:rPr>
      </w:pPr>
      <w:r w:rsidRPr="00D00491">
        <w:rPr>
          <w:rFonts w:cstheme="minorHAnsi"/>
          <w:b/>
          <w:bCs/>
        </w:rPr>
        <w:t>Stiawa</w:t>
      </w:r>
      <w:r w:rsidRPr="00D00491">
        <w:rPr>
          <w:rFonts w:cstheme="minorHAnsi"/>
          <w:b/>
        </w:rPr>
        <w:t xml:space="preserve"> M</w:t>
      </w:r>
      <w:r w:rsidRPr="00D00491">
        <w:rPr>
          <w:rFonts w:cstheme="minorHAnsi"/>
        </w:rPr>
        <w:t xml:space="preserve">, Kilian R, Becker T.: </w:t>
      </w:r>
      <w:r w:rsidRPr="00D00491">
        <w:rPr>
          <w:rFonts w:eastAsia="Times New Roman" w:cstheme="minorHAnsi"/>
          <w:bCs/>
          <w:kern w:val="36"/>
          <w:lang w:eastAsia="de-DE"/>
        </w:rPr>
        <w:t xml:space="preserve">Psychosoziale Interventionen bei psychischen Problemen in Familien mit niedrigem sozialem Status – Konzepte und Ergebnisse. </w:t>
      </w:r>
      <w:r w:rsidRPr="00D00491">
        <w:rPr>
          <w:rFonts w:eastAsia="Times New Roman" w:cstheme="minorHAnsi"/>
          <w:lang w:eastAsia="de-DE"/>
        </w:rPr>
        <w:t xml:space="preserve">Ein systematischer Überblick. </w:t>
      </w:r>
      <w:r w:rsidRPr="00D00491">
        <w:rPr>
          <w:rStyle w:val="jrnl"/>
          <w:rFonts w:cstheme="minorHAnsi"/>
        </w:rPr>
        <w:t>Psychiatr Prax</w:t>
      </w:r>
      <w:r w:rsidRPr="00D00491">
        <w:rPr>
          <w:rFonts w:cstheme="minorHAnsi"/>
        </w:rPr>
        <w:t>. 2014</w:t>
      </w:r>
      <w:r w:rsidR="00DF58DF" w:rsidRPr="00D00491">
        <w:rPr>
          <w:rFonts w:cstheme="minorHAnsi"/>
        </w:rPr>
        <w:t xml:space="preserve">; </w:t>
      </w:r>
      <w:r w:rsidRPr="00D00491">
        <w:rPr>
          <w:rFonts w:cstheme="minorHAnsi"/>
        </w:rPr>
        <w:t>41(6):297-304.</w:t>
      </w:r>
    </w:p>
    <w:p w14:paraId="33B1D6FD" w14:textId="77777777" w:rsidR="00CB067B" w:rsidRPr="00CB067B" w:rsidRDefault="00CB067B" w:rsidP="00CB067B">
      <w:pPr>
        <w:pStyle w:val="Listenabsatz"/>
        <w:rPr>
          <w:rFonts w:cstheme="minorHAnsi"/>
          <w:b/>
        </w:rPr>
      </w:pPr>
    </w:p>
    <w:p w14:paraId="2AB8997A" w14:textId="48678FD4" w:rsidR="00195CA4" w:rsidRPr="00CB067B" w:rsidRDefault="00CB067B" w:rsidP="00CB067B">
      <w:pPr>
        <w:spacing w:after="240" w:line="276" w:lineRule="auto"/>
        <w:rPr>
          <w:rFonts w:cstheme="minorHAnsi"/>
          <w:b/>
          <w:i/>
        </w:rPr>
      </w:pPr>
      <w:r w:rsidRPr="00CB067B">
        <w:rPr>
          <w:rFonts w:cstheme="minorHAnsi"/>
          <w:b/>
          <w:i/>
        </w:rPr>
        <w:t xml:space="preserve">*: geteilte Erstautorenschaft </w:t>
      </w:r>
    </w:p>
    <w:p w14:paraId="2BBF21DF" w14:textId="77777777" w:rsidR="00CB067B" w:rsidRPr="00DE01D6" w:rsidRDefault="00CB067B" w:rsidP="00C2224A">
      <w:pPr>
        <w:spacing w:after="240" w:line="276" w:lineRule="auto"/>
        <w:ind w:left="-360"/>
        <w:rPr>
          <w:rFonts w:cstheme="minorHAnsi"/>
          <w:b/>
          <w:u w:val="single"/>
        </w:rPr>
      </w:pPr>
    </w:p>
    <w:p w14:paraId="08D539F1" w14:textId="563D7FB6" w:rsidR="006D0CC0" w:rsidRPr="00222763" w:rsidRDefault="003C35C3" w:rsidP="00222763">
      <w:pPr>
        <w:spacing w:after="240" w:line="276" w:lineRule="auto"/>
        <w:rPr>
          <w:rFonts w:cstheme="minorHAnsi"/>
          <w:b/>
          <w:smallCaps/>
          <w:sz w:val="24"/>
        </w:rPr>
      </w:pPr>
      <w:r>
        <w:rPr>
          <w:rFonts w:cstheme="minorHAnsi"/>
          <w:b/>
          <w:smallCaps/>
          <w:sz w:val="24"/>
        </w:rPr>
        <w:t>Beiträge auf Konferenzen und Symposien</w:t>
      </w:r>
    </w:p>
    <w:p w14:paraId="5CF6E68D" w14:textId="77777777" w:rsidR="00D90B62" w:rsidRPr="00D90B62" w:rsidRDefault="00D90B62" w:rsidP="00D90B62">
      <w:pPr>
        <w:pStyle w:val="Listenabsatz"/>
        <w:numPr>
          <w:ilvl w:val="0"/>
          <w:numId w:val="10"/>
        </w:numPr>
        <w:rPr>
          <w:rFonts w:cstheme="minorHAnsi"/>
        </w:rPr>
      </w:pPr>
      <w:r w:rsidRPr="00D90B62">
        <w:rPr>
          <w:rFonts w:cstheme="minorHAnsi"/>
          <w:b/>
        </w:rPr>
        <w:t>Stiawa M</w:t>
      </w:r>
      <w:r w:rsidRPr="00D90B62">
        <w:rPr>
          <w:rFonts w:cstheme="minorHAnsi"/>
        </w:rPr>
        <w:t>, Krieg G, Nickel P, Lamp N, Panzirsch M, Senk K, Krumm S (2025): Die subjektive Bedeutung von Geschlecht bei depressiv erkrankten Männern. Eine thematische Analyse. Vortrag auf dem Kongress der Deutschen Gesellschaft für Psychiatrie und Psychotherapie, Psychosomatik und Nervenheilkunde (DGPPN).</w:t>
      </w:r>
    </w:p>
    <w:p w14:paraId="66FBDFD2" w14:textId="77777777" w:rsidR="00D90B62" w:rsidRPr="00D90B62" w:rsidRDefault="00D90B62" w:rsidP="00D90B62">
      <w:pPr>
        <w:pStyle w:val="Listenabsatz"/>
        <w:ind w:left="360"/>
        <w:rPr>
          <w:rFonts w:cstheme="minorHAnsi"/>
        </w:rPr>
      </w:pPr>
    </w:p>
    <w:p w14:paraId="5C57E159" w14:textId="11906EE6" w:rsidR="003C35C3" w:rsidRDefault="003C35C3" w:rsidP="003C35C3">
      <w:pPr>
        <w:pStyle w:val="Listenabsatz"/>
        <w:numPr>
          <w:ilvl w:val="0"/>
          <w:numId w:val="10"/>
        </w:numPr>
        <w:rPr>
          <w:rFonts w:cstheme="minorHAnsi"/>
        </w:rPr>
      </w:pPr>
      <w:r w:rsidRPr="003C35C3">
        <w:rPr>
          <w:rFonts w:cstheme="minorHAnsi"/>
          <w:b/>
        </w:rPr>
        <w:t>Stiawa M</w:t>
      </w:r>
      <w:r>
        <w:rPr>
          <w:rFonts w:cstheme="minorHAnsi"/>
        </w:rPr>
        <w:t xml:space="preserve">, Krieg G, Nickel P, Senk K, Krumm S (2025): „That he really mustered up the courage and said: ‚I need help now‛.“ Female partners perspecives on men's coping strategies for depression. A qualitative study. Vortrag auf dem 5th </w:t>
      </w:r>
      <w:r w:rsidRPr="003C35C3">
        <w:rPr>
          <w:rFonts w:cstheme="minorHAnsi"/>
        </w:rPr>
        <w:t xml:space="preserve">ISA Forum of Sociology, </w:t>
      </w:r>
      <w:r>
        <w:rPr>
          <w:rFonts w:cstheme="minorHAnsi"/>
        </w:rPr>
        <w:t>Rabat</w:t>
      </w:r>
      <w:r w:rsidRPr="003C35C3">
        <w:rPr>
          <w:rFonts w:cstheme="minorHAnsi"/>
        </w:rPr>
        <w:t xml:space="preserve">, </w:t>
      </w:r>
      <w:r>
        <w:rPr>
          <w:rFonts w:cstheme="minorHAnsi"/>
        </w:rPr>
        <w:t>Marokko</w:t>
      </w:r>
      <w:r w:rsidRPr="003C35C3">
        <w:rPr>
          <w:rFonts w:cstheme="minorHAnsi"/>
        </w:rPr>
        <w:t>.</w:t>
      </w:r>
    </w:p>
    <w:p w14:paraId="4010BFFE" w14:textId="77777777" w:rsidR="003C35C3" w:rsidRPr="003C35C3" w:rsidRDefault="003C35C3" w:rsidP="003C35C3">
      <w:pPr>
        <w:pStyle w:val="Listenabsatz"/>
        <w:ind w:left="360"/>
        <w:rPr>
          <w:rFonts w:cstheme="minorHAnsi"/>
        </w:rPr>
      </w:pPr>
    </w:p>
    <w:p w14:paraId="72F80A78" w14:textId="4599882E" w:rsidR="003C35C3" w:rsidRDefault="003C35C3" w:rsidP="001F4EEF">
      <w:pPr>
        <w:pStyle w:val="Listenabsatz"/>
        <w:numPr>
          <w:ilvl w:val="0"/>
          <w:numId w:val="10"/>
        </w:numPr>
        <w:rPr>
          <w:rFonts w:cstheme="minorHAnsi"/>
        </w:rPr>
      </w:pPr>
      <w:r w:rsidRPr="003C35C3">
        <w:rPr>
          <w:rFonts w:cstheme="minorHAnsi"/>
          <w:b/>
        </w:rPr>
        <w:t>Stiawa M</w:t>
      </w:r>
      <w:r>
        <w:rPr>
          <w:rFonts w:cstheme="minorHAnsi"/>
        </w:rPr>
        <w:t xml:space="preserve"> (2025): Von der Forschungsfrage zum Kategoriensystem: Grundlagen der qualitativen Inhaltsanalyse. Vortrag auf dem Symposium Soziale Teilhabe und subjektive Perspektiven – Qualitative und partizipative Forschungsansätze in der Sozialpsychiatrischen Teilhabeforschung, Leipzig.</w:t>
      </w:r>
    </w:p>
    <w:p w14:paraId="5947406F" w14:textId="77777777" w:rsidR="00326249" w:rsidRPr="00326249" w:rsidRDefault="00326249" w:rsidP="00326249">
      <w:pPr>
        <w:pStyle w:val="Listenabsatz"/>
        <w:rPr>
          <w:rFonts w:cstheme="minorHAnsi"/>
        </w:rPr>
      </w:pPr>
    </w:p>
    <w:p w14:paraId="2E0A395C" w14:textId="56BEBEF7" w:rsidR="00326249" w:rsidRDefault="00326249" w:rsidP="001F4EEF">
      <w:pPr>
        <w:pStyle w:val="Listenabsatz"/>
        <w:numPr>
          <w:ilvl w:val="0"/>
          <w:numId w:val="10"/>
        </w:numPr>
        <w:rPr>
          <w:rFonts w:cstheme="minorHAnsi"/>
        </w:rPr>
      </w:pPr>
      <w:r w:rsidRPr="00326249">
        <w:rPr>
          <w:rFonts w:cstheme="minorHAnsi"/>
          <w:b/>
        </w:rPr>
        <w:t>Stiawa M</w:t>
      </w:r>
      <w:r>
        <w:rPr>
          <w:rFonts w:cstheme="minorHAnsi"/>
        </w:rPr>
        <w:t>, Kilian R, Krieg G, Nickel P, Lamp N, Panzirsch M, Senk K, Krumm S</w:t>
      </w:r>
      <w:r w:rsidR="00611836">
        <w:rPr>
          <w:rFonts w:cstheme="minorHAnsi"/>
        </w:rPr>
        <w:t xml:space="preserve"> (2025): Biografischer Umgang mit einer Depression. Eine thematische Analyse. Abschlusssymposium Projekt TRANSMODE, online.</w:t>
      </w:r>
    </w:p>
    <w:p w14:paraId="389FD12E" w14:textId="77777777" w:rsidR="003C35C3" w:rsidRPr="003C35C3" w:rsidRDefault="003C35C3" w:rsidP="003C35C3">
      <w:pPr>
        <w:pStyle w:val="Listenabsatz"/>
        <w:ind w:left="360"/>
        <w:rPr>
          <w:rFonts w:cstheme="minorHAnsi"/>
        </w:rPr>
      </w:pPr>
    </w:p>
    <w:p w14:paraId="2458CF4B" w14:textId="53E428A4" w:rsidR="00FE240E" w:rsidRDefault="00FE240E" w:rsidP="001F4EEF">
      <w:pPr>
        <w:pStyle w:val="Listenabsatz"/>
        <w:numPr>
          <w:ilvl w:val="0"/>
          <w:numId w:val="10"/>
        </w:numPr>
        <w:rPr>
          <w:rFonts w:cstheme="minorHAnsi"/>
        </w:rPr>
      </w:pPr>
      <w:r w:rsidRPr="00883BFD">
        <w:rPr>
          <w:rFonts w:cstheme="minorHAnsi"/>
          <w:b/>
        </w:rPr>
        <w:lastRenderedPageBreak/>
        <w:t>Stiawa M</w:t>
      </w:r>
      <w:r>
        <w:rPr>
          <w:rFonts w:cstheme="minorHAnsi"/>
        </w:rPr>
        <w:t xml:space="preserve">, Krieg G, Nickel P, Kilian R, Lamp N, Panzirsch M, Senk K, Krumm S (2025): </w:t>
      </w:r>
      <w:r w:rsidR="00F3468B">
        <w:rPr>
          <w:rFonts w:cstheme="minorHAnsi"/>
        </w:rPr>
        <w:t xml:space="preserve">Transformation von Männlichkeitsorientierungen und berufsbezogenen Einstellungen im Kontext depressiver Erkrankungen bei Männern. Ergebnisse einer Mixed-Method-Studie. Vortrag auf dem 29. </w:t>
      </w:r>
      <w:r w:rsidR="00F3468B" w:rsidRPr="00DE01D6">
        <w:t xml:space="preserve">Treffen </w:t>
      </w:r>
      <w:r w:rsidR="00F3468B" w:rsidRPr="00D00491">
        <w:rPr>
          <w:rFonts w:eastAsia="Times New Roman" w:cstheme="minorHAnsi"/>
          <w:lang w:eastAsia="de-DE"/>
        </w:rPr>
        <w:t>deutschsprachiger Sozialpsychiater/-Innen</w:t>
      </w:r>
      <w:r w:rsidR="00F3468B">
        <w:rPr>
          <w:rFonts w:eastAsia="Times New Roman" w:cstheme="minorHAnsi"/>
          <w:lang w:eastAsia="de-DE"/>
        </w:rPr>
        <w:t>, Salzburg, Österreich.</w:t>
      </w:r>
    </w:p>
    <w:p w14:paraId="0C935D7E" w14:textId="77777777" w:rsidR="00FE240E" w:rsidRPr="00FE240E" w:rsidRDefault="00FE240E" w:rsidP="00FE240E">
      <w:pPr>
        <w:pStyle w:val="Listenabsatz"/>
        <w:ind w:left="360"/>
        <w:rPr>
          <w:rFonts w:cstheme="minorHAnsi"/>
        </w:rPr>
      </w:pPr>
    </w:p>
    <w:p w14:paraId="48F857F9" w14:textId="622AF07D" w:rsidR="00883BFD" w:rsidRDefault="00883BFD" w:rsidP="001F4EEF">
      <w:pPr>
        <w:pStyle w:val="Listenabsatz"/>
        <w:numPr>
          <w:ilvl w:val="0"/>
          <w:numId w:val="10"/>
        </w:numPr>
        <w:rPr>
          <w:rFonts w:cstheme="minorHAnsi"/>
        </w:rPr>
      </w:pPr>
      <w:bookmarkStart w:id="1" w:name="_Hlk194044007"/>
      <w:r w:rsidRPr="00883BFD">
        <w:rPr>
          <w:rFonts w:cstheme="minorHAnsi"/>
          <w:b/>
        </w:rPr>
        <w:t>Stiawa M</w:t>
      </w:r>
      <w:r>
        <w:rPr>
          <w:rFonts w:cstheme="minorHAnsi"/>
        </w:rPr>
        <w:t xml:space="preserve">, Krieg G, Nickel P, Kilian R, Lamp N, Panzirsch M, Senk K, Krumm S (2024): </w:t>
      </w:r>
      <w:bookmarkEnd w:id="1"/>
      <w:r>
        <w:rPr>
          <w:rFonts w:cstheme="minorHAnsi"/>
        </w:rPr>
        <w:t xml:space="preserve">Positionierungsstrategien depressiv erkrankter Männer gegenüber Diagnose und Behandlung. Ergebnisse einer Mixed-Method-Studie. </w:t>
      </w:r>
      <w:bookmarkStart w:id="2" w:name="_Hlk215478598"/>
      <w:r>
        <w:rPr>
          <w:rFonts w:cstheme="minorHAnsi"/>
        </w:rPr>
        <w:t>Vortrag auf dem Kongress der Deutschen Gesellschaft für Psychiatrie und Psychotherapie, Psychosomatik und Nervenheilkunde (DGPPN).</w:t>
      </w:r>
    </w:p>
    <w:bookmarkEnd w:id="2"/>
    <w:p w14:paraId="13120DA3" w14:textId="77777777" w:rsidR="00883BFD" w:rsidRPr="00883BFD" w:rsidRDefault="00883BFD" w:rsidP="00883BFD">
      <w:pPr>
        <w:pStyle w:val="Listenabsatz"/>
        <w:ind w:left="360"/>
        <w:rPr>
          <w:rFonts w:cstheme="minorHAnsi"/>
        </w:rPr>
      </w:pPr>
    </w:p>
    <w:p w14:paraId="0E462A62" w14:textId="54367A22" w:rsidR="00570D2A" w:rsidRDefault="00570D2A" w:rsidP="001F4EEF">
      <w:pPr>
        <w:pStyle w:val="Listenabsatz"/>
        <w:numPr>
          <w:ilvl w:val="0"/>
          <w:numId w:val="10"/>
        </w:numPr>
        <w:rPr>
          <w:rFonts w:cstheme="minorHAnsi"/>
        </w:rPr>
      </w:pPr>
      <w:r w:rsidRPr="00570D2A">
        <w:rPr>
          <w:rFonts w:cstheme="minorHAnsi"/>
          <w:b/>
        </w:rPr>
        <w:t>Stiawa M</w:t>
      </w:r>
      <w:r>
        <w:rPr>
          <w:rFonts w:cstheme="minorHAnsi"/>
        </w:rPr>
        <w:t xml:space="preserve">, Nickel P (2023): Warum entscheiden sich Männer für Geheimhaltung und gegen Offenlegung einer depressiven Erkrankung? Eine qualitative Studie. Vortrag auf dem Kongress der </w:t>
      </w:r>
      <w:bookmarkStart w:id="3" w:name="_Hlk184625555"/>
      <w:bookmarkStart w:id="4" w:name="_Hlk184625538"/>
      <w:r>
        <w:rPr>
          <w:rFonts w:cstheme="minorHAnsi"/>
        </w:rPr>
        <w:t xml:space="preserve">Deutschen Gesellschaft für Psychiatrie und Psychotherapie, Psychosomatik und Nervenheilkunde (DGPPN). </w:t>
      </w:r>
      <w:bookmarkEnd w:id="3"/>
    </w:p>
    <w:bookmarkEnd w:id="4"/>
    <w:p w14:paraId="1D822315" w14:textId="77777777" w:rsidR="005E1FE0" w:rsidRPr="00570D2A" w:rsidRDefault="005E1FE0" w:rsidP="005E1FE0">
      <w:pPr>
        <w:pStyle w:val="Listenabsatz"/>
        <w:ind w:left="360"/>
        <w:rPr>
          <w:rFonts w:cstheme="minorHAnsi"/>
        </w:rPr>
      </w:pPr>
    </w:p>
    <w:p w14:paraId="5E5722D9" w14:textId="3C5E71F2" w:rsidR="001F4EEF" w:rsidRPr="001F4EEF" w:rsidRDefault="001F4EEF" w:rsidP="001F4EEF">
      <w:pPr>
        <w:pStyle w:val="Listenabsatz"/>
        <w:numPr>
          <w:ilvl w:val="0"/>
          <w:numId w:val="10"/>
        </w:numPr>
        <w:rPr>
          <w:rFonts w:cstheme="minorHAnsi"/>
        </w:rPr>
      </w:pPr>
      <w:r w:rsidRPr="001F4EEF">
        <w:rPr>
          <w:b/>
        </w:rPr>
        <w:t>Stiawa M</w:t>
      </w:r>
      <w:r w:rsidRPr="001F4EEF">
        <w:t>, Kern A, Krämer I, Burzywoda L, Görres B (2022): Die B</w:t>
      </w:r>
      <w:r>
        <w:t xml:space="preserve">edeutung der Erwachsenenpsychiatrie im gemeindepsychiatrischen Versorgungsnetzwerk in Bezug auf Kinder mit Eltern mit psychischen und/oder Suchterkrankungen. Die Projekte </w:t>
      </w:r>
      <w:r w:rsidRPr="001F4EEF">
        <w:rPr>
          <w:rFonts w:cstheme="minorHAnsi"/>
        </w:rPr>
        <w:t>»S.U.K.A.« und »KANON«.</w:t>
      </w:r>
      <w:r>
        <w:rPr>
          <w:rFonts w:cstheme="minorHAnsi"/>
        </w:rPr>
        <w:t xml:space="preserve"> 26</w:t>
      </w:r>
      <w:r w:rsidRPr="001F4EEF">
        <w:rPr>
          <w:rFonts w:cstheme="minorHAnsi"/>
        </w:rPr>
        <w:t xml:space="preserve">. </w:t>
      </w:r>
      <w:r>
        <w:rPr>
          <w:rFonts w:cstheme="minorHAnsi"/>
        </w:rPr>
        <w:t>T</w:t>
      </w:r>
      <w:r w:rsidRPr="001F4EEF">
        <w:rPr>
          <w:rFonts w:cstheme="minorHAnsi"/>
        </w:rPr>
        <w:t xml:space="preserve">reffen deutschsprachiger Sozialpsychiater/-Innen, </w:t>
      </w:r>
      <w:r>
        <w:rPr>
          <w:rFonts w:cstheme="minorHAnsi"/>
        </w:rPr>
        <w:t>online</w:t>
      </w:r>
      <w:r w:rsidRPr="001F4EEF">
        <w:rPr>
          <w:rFonts w:cstheme="minorHAnsi"/>
        </w:rPr>
        <w:t>.</w:t>
      </w:r>
    </w:p>
    <w:p w14:paraId="3CA0678F" w14:textId="218AB07B" w:rsidR="001F4EEF" w:rsidRPr="001F4EEF" w:rsidRDefault="001F4EEF" w:rsidP="001F4EEF">
      <w:pPr>
        <w:pStyle w:val="Listenabsatz"/>
        <w:ind w:left="360"/>
      </w:pPr>
    </w:p>
    <w:p w14:paraId="2A11C383" w14:textId="6C1762CA" w:rsidR="00753992" w:rsidRPr="00DE01D6" w:rsidRDefault="003041F0" w:rsidP="00D00491">
      <w:pPr>
        <w:pStyle w:val="Listenabsatz"/>
        <w:numPr>
          <w:ilvl w:val="0"/>
          <w:numId w:val="10"/>
        </w:numPr>
      </w:pPr>
      <w:r w:rsidRPr="00D00491">
        <w:rPr>
          <w:b/>
        </w:rPr>
        <w:t>Stiawa M</w:t>
      </w:r>
      <w:r w:rsidRPr="00DE01D6">
        <w:t xml:space="preserve">, Leinberger-Gohr D, Krumm S (2020): Männer mit Depression in der Behandlung. Bedarfe und Behandlungsziele aus Sicht von Hausärzt*innen und Psychiatrischen Fachkräften. </w:t>
      </w:r>
      <w:r w:rsidR="00FA60D7" w:rsidRPr="00DE01D6">
        <w:t>Ergebnisse der MenDe-Studie. Vortrag auf dem Symposium: Männlichkeit, Erwerbstätigkeit,</w:t>
      </w:r>
      <w:r w:rsidR="00A02952" w:rsidRPr="00DE01D6">
        <w:t xml:space="preserve"> und </w:t>
      </w:r>
      <w:r w:rsidR="00FA60D7" w:rsidRPr="00DE01D6">
        <w:t>Depression. Theorie- und Praxiskonzepte. Günzburg.</w:t>
      </w:r>
    </w:p>
    <w:p w14:paraId="4C8F89E9" w14:textId="77777777" w:rsidR="003041F0" w:rsidRPr="00DE01D6" w:rsidRDefault="003041F0" w:rsidP="00D00491">
      <w:pPr>
        <w:pStyle w:val="Listenabsatz"/>
        <w:ind w:left="0"/>
      </w:pPr>
    </w:p>
    <w:p w14:paraId="7CBA2A63" w14:textId="433A2E5F" w:rsidR="00EC2D67" w:rsidRPr="00DE01D6" w:rsidRDefault="00753992" w:rsidP="00D00491">
      <w:pPr>
        <w:pStyle w:val="Listenabsatz"/>
        <w:numPr>
          <w:ilvl w:val="0"/>
          <w:numId w:val="10"/>
        </w:numPr>
      </w:pPr>
      <w:r w:rsidRPr="00D00491">
        <w:rPr>
          <w:b/>
        </w:rPr>
        <w:t>Stiawa, M</w:t>
      </w:r>
      <w:r w:rsidRPr="00DE01D6">
        <w:t xml:space="preserve"> et al (2019): Eine qualitative Studie zur Bedeutung von Geschlecht bei der Behandlung von Männern mit Depressionen aus Sicht psychiatrischer Fachkräfte. Vortrag auf dem gemeinsamen Kongress der Deutschen Gesellschaft für Medizinische Soziologie (DGMS) und der Deutschen Gesellschaft für Sozialmedizin und Prävention (DGSMP).</w:t>
      </w:r>
    </w:p>
    <w:p w14:paraId="284F383B" w14:textId="77777777" w:rsidR="00753992" w:rsidRPr="00DE01D6" w:rsidRDefault="00753992" w:rsidP="00D00491">
      <w:pPr>
        <w:pStyle w:val="Listenabsatz"/>
        <w:ind w:left="0"/>
      </w:pPr>
    </w:p>
    <w:p w14:paraId="4AFB9D20" w14:textId="4B61C1E8" w:rsidR="00EC2D67" w:rsidRPr="00DE01D6" w:rsidRDefault="00D84FC5" w:rsidP="00D00491">
      <w:pPr>
        <w:pStyle w:val="Listenabsatz"/>
        <w:numPr>
          <w:ilvl w:val="0"/>
          <w:numId w:val="10"/>
        </w:numPr>
      </w:pPr>
      <w:r w:rsidRPr="00D00491">
        <w:rPr>
          <w:b/>
          <w:bCs/>
        </w:rPr>
        <w:t>Stiawa M</w:t>
      </w:r>
      <w:r w:rsidRPr="00DE01D6">
        <w:t xml:space="preserve"> et al</w:t>
      </w:r>
      <w:r w:rsidR="00DD5968">
        <w:t xml:space="preserve"> (2019)</w:t>
      </w:r>
      <w:r w:rsidRPr="00DE01D6">
        <w:t xml:space="preserve">: Soziale Unterstützung und Soziale Netzwerke von Kindern und Jugendlichen psychisch erkrankter Eltern. </w:t>
      </w:r>
      <w:r w:rsidR="00EC2D67" w:rsidRPr="00DE01D6">
        <w:t>Vortrag auf dem 36. DGKJP-Kongress</w:t>
      </w:r>
      <w:r w:rsidRPr="00DE01D6">
        <w:t>. Mannheim</w:t>
      </w:r>
      <w:r w:rsidR="00FA60D7" w:rsidRPr="00DE01D6">
        <w:t>.</w:t>
      </w:r>
    </w:p>
    <w:p w14:paraId="25C3572C" w14:textId="77777777" w:rsidR="00D84FC5" w:rsidRPr="00DE01D6" w:rsidRDefault="00D84FC5" w:rsidP="00D00491">
      <w:pPr>
        <w:pStyle w:val="Listenabsatz"/>
        <w:ind w:left="0"/>
      </w:pPr>
    </w:p>
    <w:p w14:paraId="3760CD9E" w14:textId="03F45D1D" w:rsidR="00EC2D67" w:rsidRPr="00DE01D6" w:rsidRDefault="00EC2D67" w:rsidP="00D00491">
      <w:pPr>
        <w:pStyle w:val="Listenabsatz"/>
        <w:numPr>
          <w:ilvl w:val="0"/>
          <w:numId w:val="10"/>
        </w:numPr>
      </w:pPr>
      <w:r w:rsidRPr="00D00491">
        <w:rPr>
          <w:b/>
          <w:bCs/>
        </w:rPr>
        <w:t>Stiawa M</w:t>
      </w:r>
      <w:r w:rsidRPr="00DE01D6">
        <w:t xml:space="preserve"> et al (2019): „Depression ist nicht mannbar“. Eine qualitative Studie zur Bedeutung von Geschlecht bei der Behandlung von Männern mit Depressionen aus Sicht psychiatrischer Fachkräfte. 23. Mallorca-</w:t>
      </w:r>
      <w:bookmarkStart w:id="5" w:name="_Hlk194044127"/>
      <w:r w:rsidRPr="00DE01D6">
        <w:t xml:space="preserve">Treffen </w:t>
      </w:r>
      <w:r w:rsidRPr="00D00491">
        <w:rPr>
          <w:rFonts w:eastAsia="Times New Roman" w:cstheme="minorHAnsi"/>
          <w:lang w:eastAsia="de-DE"/>
        </w:rPr>
        <w:t>deutschsprachiger Sozialpsychiater/-Innen</w:t>
      </w:r>
      <w:bookmarkEnd w:id="5"/>
      <w:r w:rsidRPr="00D00491">
        <w:rPr>
          <w:rFonts w:eastAsia="Times New Roman" w:cstheme="minorHAnsi"/>
          <w:lang w:eastAsia="de-DE"/>
        </w:rPr>
        <w:t>, Palma de Mallorca, Spanien.</w:t>
      </w:r>
    </w:p>
    <w:p w14:paraId="166C9C91" w14:textId="01AD2FA4" w:rsidR="00D84FC5" w:rsidRPr="00DE01D6" w:rsidRDefault="00D84FC5" w:rsidP="00D00491">
      <w:pPr>
        <w:pStyle w:val="Listenabsatz"/>
        <w:ind w:left="0"/>
      </w:pPr>
    </w:p>
    <w:p w14:paraId="787E8D90" w14:textId="556FB66F" w:rsidR="008D7953" w:rsidRPr="00DE01D6" w:rsidRDefault="008D7953" w:rsidP="00D00491">
      <w:pPr>
        <w:pStyle w:val="Listenabsatz"/>
        <w:numPr>
          <w:ilvl w:val="0"/>
          <w:numId w:val="10"/>
        </w:numPr>
      </w:pPr>
      <w:r w:rsidRPr="00D00491">
        <w:rPr>
          <w:b/>
        </w:rPr>
        <w:t>Stiawa M</w:t>
      </w:r>
      <w:r w:rsidR="003C2750">
        <w:t xml:space="preserve">, Filter B, Kolmorgen K, Wiegand-Grefe S, Kilian R </w:t>
      </w:r>
      <w:r w:rsidRPr="00DE01D6">
        <w:t xml:space="preserve">(2018): </w:t>
      </w:r>
      <w:r w:rsidRPr="00D00491">
        <w:rPr>
          <w:i/>
        </w:rPr>
        <w:t xml:space="preserve">Soziale Unterstützung und Soziale Netzwerke von Kindern und Jugendlichen psychisch erkrankter Eltern. </w:t>
      </w:r>
      <w:r w:rsidRPr="00DE01D6">
        <w:t xml:space="preserve">Vortrag auf der gemeinsamen Jahrestagung von DGMS und DGMP, Leipzig. </w:t>
      </w:r>
    </w:p>
    <w:p w14:paraId="2B6872BC" w14:textId="77777777" w:rsidR="008D7953" w:rsidRPr="00DE01D6" w:rsidRDefault="008D7953" w:rsidP="00D00491">
      <w:pPr>
        <w:pStyle w:val="Listenabsatz"/>
        <w:ind w:left="0"/>
      </w:pPr>
    </w:p>
    <w:p w14:paraId="2BB4868F" w14:textId="1F86A17E" w:rsidR="008D7953" w:rsidRPr="00DE01D6" w:rsidRDefault="008D7953" w:rsidP="00D00491">
      <w:pPr>
        <w:pStyle w:val="Listenabsatz"/>
        <w:numPr>
          <w:ilvl w:val="0"/>
          <w:numId w:val="10"/>
        </w:numPr>
      </w:pPr>
      <w:r w:rsidRPr="00D00491">
        <w:rPr>
          <w:b/>
        </w:rPr>
        <w:t>Stiawa M</w:t>
      </w:r>
      <w:r w:rsidRPr="00DE01D6">
        <w:t xml:space="preserve"> (2017). </w:t>
      </w:r>
      <w:r w:rsidRPr="00D00491">
        <w:rPr>
          <w:i/>
          <w:iCs/>
        </w:rPr>
        <w:t>Soziale Unterstützung und soziale Netzwerke von Kindern und Jugendlichen psychisch erkrankter Eltern.</w:t>
      </w:r>
      <w:r w:rsidRPr="00DE01D6">
        <w:t xml:space="preserve"> Vortrag auf dem 35. DGKJP Kongress. Dazugehören! – Bessere Teilhabe für traumatisierte und psychisch belastete Kinder und Jugendliche, Ulm. </w:t>
      </w:r>
    </w:p>
    <w:p w14:paraId="61066C8A" w14:textId="77777777" w:rsidR="008D7953" w:rsidRPr="00DE01D6" w:rsidRDefault="008D7953" w:rsidP="00D00491">
      <w:pPr>
        <w:pStyle w:val="Listenabsatz"/>
        <w:ind w:left="0"/>
      </w:pPr>
    </w:p>
    <w:p w14:paraId="30FB6293" w14:textId="67B05EB0" w:rsidR="008D7953" w:rsidRPr="00DE01D6" w:rsidRDefault="008D7953" w:rsidP="00D00491">
      <w:pPr>
        <w:pStyle w:val="Listenabsatz"/>
        <w:numPr>
          <w:ilvl w:val="0"/>
          <w:numId w:val="10"/>
        </w:numPr>
      </w:pPr>
      <w:r w:rsidRPr="00D00491">
        <w:rPr>
          <w:b/>
          <w:lang w:val="en-GB"/>
        </w:rPr>
        <w:t>Stiawa M</w:t>
      </w:r>
      <w:r w:rsidR="003C2750" w:rsidRPr="00D00491">
        <w:rPr>
          <w:lang w:val="en-GB"/>
        </w:rPr>
        <w:t>, Kilian R</w:t>
      </w:r>
      <w:r w:rsidR="00DD5968" w:rsidRPr="00D00491">
        <w:rPr>
          <w:lang w:val="en-GB"/>
        </w:rPr>
        <w:t xml:space="preserve"> (2016</w:t>
      </w:r>
      <w:r w:rsidRPr="00D00491">
        <w:rPr>
          <w:lang w:val="en-GB"/>
        </w:rPr>
        <w:t xml:space="preserve">). </w:t>
      </w:r>
      <w:r w:rsidRPr="00D00491">
        <w:rPr>
          <w:i/>
          <w:iCs/>
          <w:lang w:val="en-US"/>
        </w:rPr>
        <w:t>Social Networks of Children of Mentally Ill Parents</w:t>
      </w:r>
      <w:r w:rsidRPr="00D00491">
        <w:rPr>
          <w:lang w:val="en-US"/>
        </w:rPr>
        <w:t xml:space="preserve">.  </w:t>
      </w:r>
      <w:r w:rsidRPr="00DE01D6">
        <w:t xml:space="preserve">Vortrag auf dem </w:t>
      </w:r>
      <w:bookmarkStart w:id="6" w:name="_Hlk203472153"/>
      <w:r w:rsidRPr="00DE01D6">
        <w:t>3rd ISA Forum of Sociology, Wien, Österreich.</w:t>
      </w:r>
    </w:p>
    <w:p w14:paraId="4E7EC698" w14:textId="77777777" w:rsidR="008D7953" w:rsidRPr="00DE01D6" w:rsidRDefault="008D7953" w:rsidP="00D00491">
      <w:pPr>
        <w:pStyle w:val="Listenabsatz"/>
        <w:ind w:left="0"/>
      </w:pPr>
    </w:p>
    <w:bookmarkEnd w:id="6"/>
    <w:p w14:paraId="479ADC8A" w14:textId="3CC78116" w:rsidR="008D7953" w:rsidRPr="00DE01D6" w:rsidRDefault="008D7953" w:rsidP="00D00491">
      <w:pPr>
        <w:pStyle w:val="Listenabsatz"/>
        <w:numPr>
          <w:ilvl w:val="0"/>
          <w:numId w:val="10"/>
        </w:numPr>
      </w:pPr>
      <w:r w:rsidRPr="00D00491">
        <w:rPr>
          <w:b/>
        </w:rPr>
        <w:t>Stiawa</w:t>
      </w:r>
      <w:r w:rsidR="003C2750" w:rsidRPr="00D00491">
        <w:rPr>
          <w:b/>
        </w:rPr>
        <w:t xml:space="preserve"> M</w:t>
      </w:r>
      <w:r w:rsidR="003C2750">
        <w:t xml:space="preserve">, </w:t>
      </w:r>
      <w:r w:rsidRPr="00DE01D6">
        <w:t xml:space="preserve">Kilian R (2016). </w:t>
      </w:r>
      <w:r w:rsidRPr="00D00491">
        <w:rPr>
          <w:i/>
          <w:iCs/>
        </w:rPr>
        <w:t>Gesundheitsökonomische Aspekte familienbasierter Interventionen im Kontext einer elterlichen psychischen Erkrankung.</w:t>
      </w:r>
      <w:r w:rsidRPr="00DE01D6">
        <w:t xml:space="preserve"> Vortrag auf dem PSY-Congress: Psychische Gesundheit aus der Generationenperspektive, Basel, Schweiz.</w:t>
      </w:r>
    </w:p>
    <w:p w14:paraId="7095949A" w14:textId="77777777" w:rsidR="008D7953" w:rsidRPr="00DE01D6" w:rsidRDefault="008D7953" w:rsidP="00D00491">
      <w:pPr>
        <w:pStyle w:val="Listenabsatz"/>
        <w:ind w:left="0"/>
      </w:pPr>
    </w:p>
    <w:p w14:paraId="771C83ED" w14:textId="3F2ABF11" w:rsidR="00E848ED" w:rsidRPr="00D00491" w:rsidRDefault="00E848ED" w:rsidP="00D00491">
      <w:pPr>
        <w:pStyle w:val="Listenabsatz"/>
        <w:numPr>
          <w:ilvl w:val="0"/>
          <w:numId w:val="10"/>
        </w:numPr>
        <w:spacing w:after="240" w:line="276" w:lineRule="auto"/>
        <w:rPr>
          <w:rFonts w:eastAsia="Times New Roman" w:cstheme="minorHAnsi"/>
          <w:lang w:eastAsia="de-DE"/>
        </w:rPr>
      </w:pPr>
      <w:r w:rsidRPr="00D00491">
        <w:rPr>
          <w:rFonts w:eastAsia="Times New Roman" w:cstheme="minorHAnsi"/>
          <w:b/>
          <w:lang w:eastAsia="de-DE"/>
        </w:rPr>
        <w:t>Stiawa M</w:t>
      </w:r>
      <w:r w:rsidRPr="00D00491">
        <w:rPr>
          <w:rFonts w:eastAsia="Times New Roman" w:cstheme="minorHAnsi"/>
          <w:lang w:eastAsia="de-DE"/>
        </w:rPr>
        <w:t>, Kilian R (2015): CHIMPs – Implementierung und Evaluation eines familienbasierten Interventionsprogramms für Kinder psychisch erkrankter Eltern – eine randomisiert-kontrollierte Multicenterstudie. 10. Forschungskongress der Fachkliniken der bayerischen Bezirke. Irsee.</w:t>
      </w:r>
    </w:p>
    <w:p w14:paraId="3A55C7D8" w14:textId="77777777" w:rsidR="00C03E94" w:rsidRPr="00DE01D6" w:rsidRDefault="00C03E94" w:rsidP="00D00491">
      <w:pPr>
        <w:pStyle w:val="Listenabsatz"/>
        <w:spacing w:after="240" w:line="276" w:lineRule="auto"/>
        <w:ind w:left="0"/>
        <w:rPr>
          <w:rFonts w:eastAsia="Times New Roman" w:cstheme="minorHAnsi"/>
          <w:lang w:eastAsia="de-DE"/>
        </w:rPr>
      </w:pPr>
    </w:p>
    <w:p w14:paraId="61E34BCD" w14:textId="021EF67B" w:rsidR="00086BC7" w:rsidRPr="00D00491" w:rsidRDefault="00086BC7" w:rsidP="00D00491">
      <w:pPr>
        <w:pStyle w:val="Listenabsatz"/>
        <w:numPr>
          <w:ilvl w:val="0"/>
          <w:numId w:val="10"/>
        </w:numPr>
        <w:spacing w:after="240" w:line="276" w:lineRule="auto"/>
        <w:rPr>
          <w:rFonts w:eastAsia="Times New Roman" w:cstheme="minorHAnsi"/>
          <w:lang w:eastAsia="de-DE"/>
        </w:rPr>
      </w:pPr>
      <w:r w:rsidRPr="00D00491">
        <w:rPr>
          <w:rFonts w:eastAsia="Times New Roman" w:cstheme="minorHAnsi"/>
          <w:lang w:eastAsia="de-DE"/>
        </w:rPr>
        <w:t xml:space="preserve">Becker T, </w:t>
      </w:r>
      <w:r w:rsidRPr="00D00491">
        <w:rPr>
          <w:rFonts w:eastAsia="Times New Roman" w:cstheme="minorHAnsi"/>
          <w:b/>
          <w:lang w:eastAsia="de-DE"/>
        </w:rPr>
        <w:t>Stiawa M</w:t>
      </w:r>
      <w:r w:rsidRPr="00D00491">
        <w:rPr>
          <w:rFonts w:eastAsia="Times New Roman" w:cstheme="minorHAnsi"/>
          <w:lang w:eastAsia="de-DE"/>
        </w:rPr>
        <w:t xml:space="preserve">, Rüsch N (2015): Menschen mit psychischen Erkrankungen, Psychiatrie und Öffentlichkeit: Stigma und Diskriminierung. 3. Süddeutsche Fachtagung für Mitarbeitende und Verantwortliche Sozialepsychiatrischer Dienste. Fachtagung 811/15. Irsee. </w:t>
      </w:r>
    </w:p>
    <w:p w14:paraId="6D52FC9A" w14:textId="77777777" w:rsidR="00C03E94" w:rsidRPr="00DE01D6" w:rsidRDefault="00C03E94" w:rsidP="00D00491">
      <w:pPr>
        <w:pStyle w:val="Listenabsatz"/>
        <w:ind w:left="0"/>
        <w:rPr>
          <w:rFonts w:eastAsia="Times New Roman" w:cstheme="minorHAnsi"/>
          <w:lang w:eastAsia="de-DE"/>
        </w:rPr>
      </w:pPr>
    </w:p>
    <w:p w14:paraId="67DFD103" w14:textId="22EE66FF" w:rsidR="00B301E0" w:rsidRPr="00D00491" w:rsidRDefault="00B301E0" w:rsidP="00D00491">
      <w:pPr>
        <w:pStyle w:val="Listenabsatz"/>
        <w:numPr>
          <w:ilvl w:val="0"/>
          <w:numId w:val="10"/>
        </w:numPr>
        <w:spacing w:after="240" w:line="276" w:lineRule="auto"/>
        <w:rPr>
          <w:rFonts w:eastAsia="Times New Roman" w:cstheme="minorHAnsi"/>
          <w:lang w:eastAsia="de-DE"/>
        </w:rPr>
      </w:pPr>
      <w:r w:rsidRPr="00D00491">
        <w:rPr>
          <w:rFonts w:eastAsia="Times New Roman" w:cstheme="minorHAnsi"/>
          <w:lang w:eastAsia="de-DE"/>
        </w:rPr>
        <w:t xml:space="preserve">Becker T, </w:t>
      </w:r>
      <w:r w:rsidRPr="00D00491">
        <w:rPr>
          <w:rFonts w:eastAsia="Times New Roman" w:cstheme="minorHAnsi"/>
          <w:b/>
          <w:lang w:eastAsia="de-DE"/>
        </w:rPr>
        <w:t>Stiawa M</w:t>
      </w:r>
      <w:r w:rsidRPr="00D00491">
        <w:rPr>
          <w:rFonts w:eastAsia="Times New Roman" w:cstheme="minorHAnsi"/>
          <w:lang w:eastAsia="de-DE"/>
        </w:rPr>
        <w:t xml:space="preserve"> (2015): Kulturelle und soziale Faktoren bei Suizid. Fachtag der Bezirkskliniken Schwaben. Memmingen. </w:t>
      </w:r>
    </w:p>
    <w:p w14:paraId="7C4DB799" w14:textId="77777777" w:rsidR="008D7953" w:rsidRPr="00DE01D6" w:rsidRDefault="008D7953" w:rsidP="00D00491">
      <w:pPr>
        <w:pStyle w:val="Listenabsatz"/>
        <w:spacing w:after="240" w:line="276" w:lineRule="auto"/>
        <w:ind w:left="0"/>
        <w:rPr>
          <w:rFonts w:eastAsia="Times New Roman" w:cstheme="minorHAnsi"/>
          <w:lang w:eastAsia="de-DE"/>
        </w:rPr>
      </w:pPr>
    </w:p>
    <w:p w14:paraId="0EF90D96" w14:textId="50B42522" w:rsidR="008D7953" w:rsidRPr="00DE01D6" w:rsidRDefault="008D7953" w:rsidP="00D00491">
      <w:pPr>
        <w:pStyle w:val="Listenabsatz"/>
        <w:numPr>
          <w:ilvl w:val="0"/>
          <w:numId w:val="10"/>
        </w:numPr>
      </w:pPr>
      <w:r w:rsidRPr="00D00491">
        <w:rPr>
          <w:b/>
        </w:rPr>
        <w:t>Stiawa M</w:t>
      </w:r>
      <w:r w:rsidR="003C2750">
        <w:t xml:space="preserve">, </w:t>
      </w:r>
      <w:r w:rsidRPr="00DE01D6">
        <w:t xml:space="preserve">Eugen J. (2014). </w:t>
      </w:r>
      <w:r w:rsidRPr="00D00491">
        <w:rPr>
          <w:i/>
          <w:iCs/>
        </w:rPr>
        <w:t>CHIMPs - Kinder und Jugendliche und ihre psychisch erkrankten Eltern.</w:t>
      </w:r>
      <w:r w:rsidRPr="00DE01D6">
        <w:t xml:space="preserve"> 10 Jahre Arbeitskreis Kinder psychisch kranker Eltern, Günzburg.</w:t>
      </w:r>
    </w:p>
    <w:p w14:paraId="48C76756" w14:textId="77777777" w:rsidR="008D7953" w:rsidRPr="00DE01D6" w:rsidRDefault="008D7953" w:rsidP="00D00491">
      <w:pPr>
        <w:pStyle w:val="Listenabsatz"/>
        <w:spacing w:after="240" w:line="276" w:lineRule="auto"/>
        <w:ind w:left="0"/>
        <w:rPr>
          <w:rFonts w:eastAsia="Times New Roman" w:cstheme="minorHAnsi"/>
          <w:lang w:eastAsia="de-DE"/>
        </w:rPr>
      </w:pPr>
    </w:p>
    <w:p w14:paraId="10623C41" w14:textId="26F6CEEB" w:rsidR="00242CA4" w:rsidRPr="00D00491" w:rsidRDefault="00B9559F" w:rsidP="00D00491">
      <w:pPr>
        <w:pStyle w:val="Listenabsatz"/>
        <w:numPr>
          <w:ilvl w:val="0"/>
          <w:numId w:val="10"/>
        </w:numPr>
        <w:spacing w:after="240" w:line="276" w:lineRule="auto"/>
        <w:rPr>
          <w:rFonts w:eastAsia="Times New Roman" w:cstheme="minorHAnsi"/>
          <w:lang w:eastAsia="de-DE"/>
        </w:rPr>
      </w:pPr>
      <w:r w:rsidRPr="00D00491">
        <w:rPr>
          <w:rFonts w:eastAsia="Times New Roman" w:cstheme="minorHAnsi"/>
          <w:lang w:eastAsia="de-DE"/>
        </w:rPr>
        <w:t xml:space="preserve">Becker T, </w:t>
      </w:r>
      <w:r w:rsidRPr="00D00491">
        <w:rPr>
          <w:rFonts w:eastAsia="Times New Roman" w:cstheme="minorHAnsi"/>
          <w:b/>
          <w:lang w:eastAsia="de-DE"/>
        </w:rPr>
        <w:t>Stiawa M</w:t>
      </w:r>
      <w:r w:rsidRPr="00D00491">
        <w:rPr>
          <w:rFonts w:eastAsia="Times New Roman" w:cstheme="minorHAnsi"/>
          <w:lang w:eastAsia="de-DE"/>
        </w:rPr>
        <w:t xml:space="preserve">, Riedel-Heller S (2014): Die soziale Dimension psychischer Erkrankungen – macht Armut krank? Münsteraner Psychiatriegespräche. Münster. </w:t>
      </w:r>
    </w:p>
    <w:p w14:paraId="6AA92DDA" w14:textId="77777777" w:rsidR="00C03E94" w:rsidRPr="00DE01D6" w:rsidRDefault="00C03E94" w:rsidP="00D00491">
      <w:pPr>
        <w:pStyle w:val="Listenabsatz"/>
        <w:spacing w:after="240" w:line="276" w:lineRule="auto"/>
        <w:ind w:left="0"/>
        <w:rPr>
          <w:rFonts w:eastAsia="Times New Roman" w:cstheme="minorHAnsi"/>
          <w:lang w:eastAsia="de-DE"/>
        </w:rPr>
      </w:pPr>
    </w:p>
    <w:p w14:paraId="23AE4D20" w14:textId="7BEF3B15" w:rsidR="00847D6C" w:rsidRPr="00D00491" w:rsidRDefault="003C2750" w:rsidP="00D00491">
      <w:pPr>
        <w:pStyle w:val="Listenabsatz"/>
        <w:numPr>
          <w:ilvl w:val="0"/>
          <w:numId w:val="10"/>
        </w:numPr>
        <w:spacing w:after="240" w:line="276" w:lineRule="auto"/>
        <w:rPr>
          <w:rFonts w:eastAsia="Times New Roman" w:cstheme="minorHAnsi"/>
          <w:lang w:eastAsia="de-DE"/>
        </w:rPr>
      </w:pPr>
      <w:r w:rsidRPr="00D00491">
        <w:rPr>
          <w:rFonts w:eastAsia="Times New Roman" w:cstheme="minorHAnsi"/>
          <w:lang w:eastAsia="de-DE"/>
        </w:rPr>
        <w:t xml:space="preserve">Becker </w:t>
      </w:r>
      <w:r w:rsidR="00847D6C" w:rsidRPr="00D00491">
        <w:rPr>
          <w:rFonts w:eastAsia="Times New Roman" w:cstheme="minorHAnsi"/>
          <w:lang w:eastAsia="de-DE"/>
        </w:rPr>
        <w:t xml:space="preserve">T, </w:t>
      </w:r>
      <w:r w:rsidR="00847D6C" w:rsidRPr="00D00491">
        <w:rPr>
          <w:rFonts w:eastAsia="Times New Roman" w:cstheme="minorHAnsi"/>
          <w:b/>
          <w:lang w:eastAsia="de-DE"/>
        </w:rPr>
        <w:t>Stiaw</w:t>
      </w:r>
      <w:r w:rsidRPr="00D00491">
        <w:rPr>
          <w:rFonts w:eastAsia="Times New Roman" w:cstheme="minorHAnsi"/>
          <w:b/>
          <w:lang w:eastAsia="de-DE"/>
        </w:rPr>
        <w:t>a</w:t>
      </w:r>
      <w:r w:rsidR="00847D6C" w:rsidRPr="00D00491">
        <w:rPr>
          <w:rFonts w:eastAsia="Times New Roman" w:cstheme="minorHAnsi"/>
          <w:b/>
          <w:lang w:eastAsia="de-DE"/>
        </w:rPr>
        <w:t xml:space="preserve"> M</w:t>
      </w:r>
      <w:r w:rsidR="00847D6C" w:rsidRPr="00D00491">
        <w:rPr>
          <w:rFonts w:eastAsia="Times New Roman" w:cstheme="minorHAnsi"/>
          <w:lang w:eastAsia="de-DE"/>
        </w:rPr>
        <w:t xml:space="preserve"> (2014): Die soziale Dimension psychischer Erkrankung. Jubiläums-Symposium der Sozialpsychiatrie Hamburg. Spuren in die Zukunft – Sozialpsychiatrie! Hamburg. </w:t>
      </w:r>
    </w:p>
    <w:p w14:paraId="34DA240B" w14:textId="77777777" w:rsidR="00C03E94" w:rsidRPr="00DE01D6" w:rsidRDefault="00C03E94" w:rsidP="00D00491">
      <w:pPr>
        <w:pStyle w:val="Listenabsatz"/>
        <w:ind w:left="0"/>
        <w:rPr>
          <w:rFonts w:eastAsia="Times New Roman" w:cstheme="minorHAnsi"/>
          <w:lang w:eastAsia="de-DE"/>
        </w:rPr>
      </w:pPr>
    </w:p>
    <w:p w14:paraId="70D19159" w14:textId="00E4F2F0" w:rsidR="00847D6C" w:rsidRPr="00D00491" w:rsidRDefault="00847D6C" w:rsidP="00D00491">
      <w:pPr>
        <w:pStyle w:val="Listenabsatz"/>
        <w:numPr>
          <w:ilvl w:val="0"/>
          <w:numId w:val="10"/>
        </w:numPr>
        <w:spacing w:after="240" w:line="276" w:lineRule="auto"/>
        <w:rPr>
          <w:rFonts w:eastAsia="Times New Roman" w:cstheme="minorHAnsi"/>
          <w:lang w:val="en-US" w:eastAsia="de-DE"/>
        </w:rPr>
      </w:pPr>
      <w:r w:rsidRPr="00D00491">
        <w:rPr>
          <w:rFonts w:eastAsia="Times New Roman" w:cstheme="minorHAnsi"/>
          <w:b/>
          <w:lang w:val="en-US" w:eastAsia="de-DE"/>
        </w:rPr>
        <w:t>Stiawa M</w:t>
      </w:r>
      <w:r w:rsidRPr="00D00491">
        <w:rPr>
          <w:rFonts w:eastAsia="Times New Roman" w:cstheme="minorHAnsi"/>
          <w:lang w:val="en-US" w:eastAsia="de-DE"/>
        </w:rPr>
        <w:t xml:space="preserve">, Arnold K, Koslowski N, Puschner B, Schützwohl M (2014): Mental health care for people with intellectual disabilities and mental health problems: qualitative study. 17th EPA Section Meeting. Ulm. </w:t>
      </w:r>
    </w:p>
    <w:p w14:paraId="5444A377" w14:textId="77777777" w:rsidR="00C03E94" w:rsidRPr="00DE01D6" w:rsidRDefault="00C03E94" w:rsidP="00D00491">
      <w:pPr>
        <w:pStyle w:val="Listenabsatz"/>
        <w:ind w:left="0"/>
        <w:rPr>
          <w:rFonts w:eastAsia="Times New Roman" w:cstheme="minorHAnsi"/>
          <w:lang w:val="en-US" w:eastAsia="de-DE"/>
        </w:rPr>
      </w:pPr>
    </w:p>
    <w:p w14:paraId="32C20389" w14:textId="0D189AE1" w:rsidR="002A328C" w:rsidRPr="00D00491" w:rsidRDefault="002A328C" w:rsidP="00D00491">
      <w:pPr>
        <w:pStyle w:val="Listenabsatz"/>
        <w:numPr>
          <w:ilvl w:val="0"/>
          <w:numId w:val="10"/>
        </w:numPr>
        <w:spacing w:after="240" w:line="276" w:lineRule="auto"/>
        <w:rPr>
          <w:rFonts w:eastAsia="Times New Roman" w:cstheme="minorHAnsi"/>
          <w:lang w:eastAsia="de-DE"/>
        </w:rPr>
      </w:pPr>
      <w:r w:rsidRPr="00D00491">
        <w:rPr>
          <w:rFonts w:eastAsia="Times New Roman" w:cstheme="minorHAnsi"/>
          <w:b/>
          <w:lang w:eastAsia="de-DE"/>
        </w:rPr>
        <w:t>Stiawa M</w:t>
      </w:r>
      <w:r w:rsidRPr="00D00491">
        <w:rPr>
          <w:rFonts w:eastAsia="Times New Roman" w:cstheme="minorHAnsi"/>
          <w:lang w:eastAsia="de-DE"/>
        </w:rPr>
        <w:t xml:space="preserve">, Arnold K, Koslowski N, Puschner B, Schützwohl M (2014): Subjektive Sichtweisen von Menschen mit geistiger Behinderung und psychischer Erkrankung auf ihre psychiatrische / psychotherapeutische Versorgung. 18. Mallorca-Treffen deutschsprachiger Sozialpsychiater/Innen Palma de Mallorca, Spanien. </w:t>
      </w:r>
    </w:p>
    <w:p w14:paraId="1D61037D" w14:textId="77777777" w:rsidR="00C03E94" w:rsidRPr="00DE01D6" w:rsidRDefault="00C03E94" w:rsidP="00D00491">
      <w:pPr>
        <w:pStyle w:val="Listenabsatz"/>
        <w:ind w:left="0"/>
        <w:rPr>
          <w:rFonts w:eastAsia="Times New Roman" w:cstheme="minorHAnsi"/>
          <w:lang w:eastAsia="de-DE"/>
        </w:rPr>
      </w:pPr>
    </w:p>
    <w:p w14:paraId="580E7084" w14:textId="03FA5F9E" w:rsidR="002A328C" w:rsidRPr="00D00491" w:rsidRDefault="002A328C" w:rsidP="00D00491">
      <w:pPr>
        <w:pStyle w:val="Listenabsatz"/>
        <w:numPr>
          <w:ilvl w:val="0"/>
          <w:numId w:val="10"/>
        </w:numPr>
        <w:spacing w:after="240" w:line="276" w:lineRule="auto"/>
        <w:rPr>
          <w:rFonts w:eastAsia="Times New Roman" w:cstheme="minorHAnsi"/>
          <w:lang w:eastAsia="de-DE"/>
        </w:rPr>
      </w:pPr>
      <w:r w:rsidRPr="00D00491">
        <w:rPr>
          <w:rFonts w:eastAsia="Times New Roman" w:cstheme="minorHAnsi"/>
          <w:b/>
          <w:lang w:eastAsia="de-DE"/>
        </w:rPr>
        <w:t>Stiawa M</w:t>
      </w:r>
      <w:r w:rsidRPr="00D00491">
        <w:rPr>
          <w:rFonts w:eastAsia="Times New Roman" w:cstheme="minorHAnsi"/>
          <w:lang w:eastAsia="de-DE"/>
        </w:rPr>
        <w:t xml:space="preserve"> (2013): Anti-Armuts-Interventionen – Konzept und Überblick. Wissenschaftliche Frühjahrstagung zur Erforschung suizidalen Erlebens und Verhaltens in der Deutschen Gesellschaft für Suizidprävention (DGS). Günzburg. </w:t>
      </w:r>
    </w:p>
    <w:p w14:paraId="54A84C9C" w14:textId="77777777" w:rsidR="00C03E94" w:rsidRPr="00DE01D6" w:rsidRDefault="00C03E94" w:rsidP="00D00491">
      <w:pPr>
        <w:pStyle w:val="Listenabsatz"/>
        <w:ind w:left="0"/>
        <w:rPr>
          <w:rFonts w:eastAsia="Times New Roman" w:cstheme="minorHAnsi"/>
          <w:lang w:eastAsia="de-DE"/>
        </w:rPr>
      </w:pPr>
    </w:p>
    <w:p w14:paraId="3CFF5850" w14:textId="3732D484" w:rsidR="000521C0" w:rsidRPr="00D00491" w:rsidRDefault="000521C0" w:rsidP="00D00491">
      <w:pPr>
        <w:pStyle w:val="Listenabsatz"/>
        <w:numPr>
          <w:ilvl w:val="0"/>
          <w:numId w:val="10"/>
        </w:numPr>
        <w:spacing w:after="240" w:line="276" w:lineRule="auto"/>
        <w:rPr>
          <w:rFonts w:eastAsia="Times New Roman" w:cstheme="minorHAnsi"/>
          <w:lang w:eastAsia="de-DE"/>
        </w:rPr>
      </w:pPr>
      <w:r w:rsidRPr="00D00491">
        <w:rPr>
          <w:rFonts w:eastAsia="Times New Roman" w:cstheme="minorHAnsi"/>
          <w:b/>
          <w:lang w:eastAsia="de-DE"/>
        </w:rPr>
        <w:t>Stiawa M</w:t>
      </w:r>
      <w:r w:rsidRPr="00D00491">
        <w:rPr>
          <w:rFonts w:eastAsia="Times New Roman" w:cstheme="minorHAnsi"/>
          <w:lang w:eastAsia="de-DE"/>
        </w:rPr>
        <w:t xml:space="preserve"> (2013): Möglichkeiten und Wirksamkeit von Interventionen zur Verminderung von Armut bei psychischen Erkrankungen – ein systematischer Überblick. 17. Mallorca-Treffen deutschsprachiger Sozialpsychiater/-Innen, Palma de Mallorca, Spanien. </w:t>
      </w:r>
    </w:p>
    <w:p w14:paraId="4B21353C" w14:textId="77777777" w:rsidR="00C03E94" w:rsidRPr="00DE01D6" w:rsidRDefault="00C03E94" w:rsidP="00D00491">
      <w:pPr>
        <w:pStyle w:val="Listenabsatz"/>
        <w:ind w:left="0"/>
        <w:rPr>
          <w:rFonts w:eastAsia="Times New Roman" w:cstheme="minorHAnsi"/>
          <w:lang w:eastAsia="de-DE"/>
        </w:rPr>
      </w:pPr>
    </w:p>
    <w:p w14:paraId="2AEBBF2B" w14:textId="59B67568" w:rsidR="0004160A" w:rsidRPr="00D00491" w:rsidRDefault="000521C0" w:rsidP="00D00491">
      <w:pPr>
        <w:pStyle w:val="Listenabsatz"/>
        <w:numPr>
          <w:ilvl w:val="0"/>
          <w:numId w:val="10"/>
        </w:numPr>
        <w:spacing w:after="240" w:line="276" w:lineRule="auto"/>
        <w:rPr>
          <w:rFonts w:eastAsia="Times New Roman" w:cstheme="minorHAnsi"/>
          <w:lang w:eastAsia="de-DE"/>
        </w:rPr>
      </w:pPr>
      <w:r w:rsidRPr="00D00491">
        <w:rPr>
          <w:rFonts w:eastAsia="Times New Roman" w:cstheme="minorHAnsi"/>
          <w:lang w:eastAsia="de-DE"/>
        </w:rPr>
        <w:t xml:space="preserve">Becker </w:t>
      </w:r>
      <w:r w:rsidR="0004160A" w:rsidRPr="00D00491">
        <w:rPr>
          <w:rFonts w:eastAsia="Times New Roman" w:cstheme="minorHAnsi"/>
          <w:lang w:eastAsia="de-DE"/>
        </w:rPr>
        <w:t>T, Kilian</w:t>
      </w:r>
      <w:r w:rsidRPr="00D00491">
        <w:rPr>
          <w:rFonts w:eastAsia="Times New Roman" w:cstheme="minorHAnsi"/>
          <w:lang w:eastAsia="de-DE"/>
        </w:rPr>
        <w:t xml:space="preserve"> R</w:t>
      </w:r>
      <w:r w:rsidR="0004160A" w:rsidRPr="00D00491">
        <w:rPr>
          <w:rFonts w:eastAsia="Times New Roman" w:cstheme="minorHAnsi"/>
          <w:lang w:eastAsia="de-DE"/>
        </w:rPr>
        <w:t xml:space="preserve">, </w:t>
      </w:r>
      <w:r w:rsidR="0004160A" w:rsidRPr="00D00491">
        <w:rPr>
          <w:rFonts w:eastAsia="Times New Roman" w:cstheme="minorHAnsi"/>
          <w:b/>
          <w:lang w:eastAsia="de-DE"/>
        </w:rPr>
        <w:t>Stiawa</w:t>
      </w:r>
      <w:r w:rsidRPr="00D00491">
        <w:rPr>
          <w:rFonts w:eastAsia="Times New Roman" w:cstheme="minorHAnsi"/>
          <w:b/>
          <w:lang w:eastAsia="de-DE"/>
        </w:rPr>
        <w:t xml:space="preserve"> M</w:t>
      </w:r>
      <w:r w:rsidR="0004160A" w:rsidRPr="00D00491">
        <w:rPr>
          <w:rFonts w:eastAsia="Times New Roman" w:cstheme="minorHAnsi"/>
          <w:lang w:eastAsia="de-DE"/>
        </w:rPr>
        <w:t xml:space="preserve"> (2012): Die Neuerfindung des Sozialen. Anti-Armuts-Interventionen – Konzept und Überblick. Kongress der Deutschen Gesellschaft für Psychiatrie, Psychotherapie und Nervenheilkunde (DGPPN). Berlin. </w:t>
      </w:r>
    </w:p>
    <w:p w14:paraId="3111A0C0" w14:textId="77777777" w:rsidR="006D0CC0" w:rsidRPr="00DE01D6" w:rsidRDefault="006D0CC0" w:rsidP="00C03E94">
      <w:pPr>
        <w:spacing w:after="240" w:line="276" w:lineRule="auto"/>
        <w:ind w:left="-360"/>
        <w:rPr>
          <w:rFonts w:cstheme="minorHAnsi"/>
        </w:rPr>
      </w:pPr>
    </w:p>
    <w:p w14:paraId="0C50AE36" w14:textId="1565C946" w:rsidR="006D0CC0" w:rsidRPr="00F44E15" w:rsidRDefault="00CE5010" w:rsidP="00F44E15">
      <w:pPr>
        <w:spacing w:after="240" w:line="276" w:lineRule="auto"/>
        <w:rPr>
          <w:rFonts w:cstheme="minorHAnsi"/>
          <w:b/>
          <w:smallCaps/>
          <w:sz w:val="24"/>
        </w:rPr>
      </w:pPr>
      <w:r w:rsidRPr="00F44E15">
        <w:rPr>
          <w:rFonts w:cstheme="minorHAnsi"/>
          <w:b/>
          <w:smallCaps/>
          <w:sz w:val="24"/>
        </w:rPr>
        <w:lastRenderedPageBreak/>
        <w:t>Rezension</w:t>
      </w:r>
      <w:r w:rsidR="00783810" w:rsidRPr="00F44E15">
        <w:rPr>
          <w:rFonts w:cstheme="minorHAnsi"/>
          <w:b/>
          <w:smallCaps/>
          <w:sz w:val="24"/>
        </w:rPr>
        <w:t>en</w:t>
      </w:r>
      <w:r w:rsidR="0004429F">
        <w:rPr>
          <w:rFonts w:cstheme="minorHAnsi"/>
          <w:b/>
          <w:smallCaps/>
          <w:sz w:val="24"/>
        </w:rPr>
        <w:t xml:space="preserve"> Und Reviews</w:t>
      </w:r>
    </w:p>
    <w:p w14:paraId="48F266C7" w14:textId="77777777" w:rsidR="00783810" w:rsidRDefault="00CE5010" w:rsidP="008A0AD6">
      <w:pPr>
        <w:pStyle w:val="Listenabsatz"/>
        <w:numPr>
          <w:ilvl w:val="0"/>
          <w:numId w:val="11"/>
        </w:numPr>
        <w:spacing w:after="240" w:line="276" w:lineRule="auto"/>
        <w:ind w:left="426"/>
      </w:pPr>
      <w:r w:rsidRPr="00783810">
        <w:rPr>
          <w:rFonts w:cstheme="minorHAnsi"/>
          <w:b/>
        </w:rPr>
        <w:t>Stiawa</w:t>
      </w:r>
      <w:r w:rsidR="003C2750" w:rsidRPr="00783810">
        <w:rPr>
          <w:rFonts w:cstheme="minorHAnsi"/>
          <w:b/>
        </w:rPr>
        <w:t xml:space="preserve"> M</w:t>
      </w:r>
      <w:r w:rsidRPr="00783810">
        <w:rPr>
          <w:rFonts w:cstheme="minorHAnsi"/>
        </w:rPr>
        <w:t xml:space="preserve">: Rezension zu Hoffmann, Heiko: </w:t>
      </w:r>
      <w:r w:rsidRPr="00DE01D6">
        <w:t>Borderline-</w:t>
      </w:r>
      <w:r w:rsidRPr="00DE01D6">
        <w:softHyphen/>
        <w:t xml:space="preserve">Interaktionen. Komplexe Verflechtungen </w:t>
      </w:r>
      <w:r w:rsidRPr="008B0AA9">
        <w:t xml:space="preserve">der Agency in Netzwerken sozialer Unterstützung. Springer Fachmedien Wiesbaden GmbH (Wiesbaden) 2015, </w:t>
      </w:r>
      <w:hyperlink r:id="rId9" w:history="1">
        <w:r w:rsidR="0006711C" w:rsidRPr="00783810">
          <w:rPr>
            <w:rStyle w:val="Hyperlink"/>
            <w:color w:val="auto"/>
          </w:rPr>
          <w:t>www.socialnet.de/rezensionen/18358.php</w:t>
        </w:r>
      </w:hyperlink>
      <w:r w:rsidRPr="008B0AA9">
        <w:t>.</w:t>
      </w:r>
    </w:p>
    <w:p w14:paraId="22591771" w14:textId="77777777" w:rsidR="00783810" w:rsidRPr="00783810" w:rsidRDefault="00783810" w:rsidP="00783810">
      <w:pPr>
        <w:pStyle w:val="Listenabsatz"/>
        <w:spacing w:after="240" w:line="276" w:lineRule="auto"/>
        <w:ind w:left="426"/>
      </w:pPr>
    </w:p>
    <w:p w14:paraId="5C701359" w14:textId="18265AD5" w:rsidR="00783810" w:rsidRPr="00783810" w:rsidRDefault="008B0AA9" w:rsidP="00CA173E">
      <w:pPr>
        <w:pStyle w:val="Listenabsatz"/>
        <w:numPr>
          <w:ilvl w:val="0"/>
          <w:numId w:val="11"/>
        </w:numPr>
        <w:spacing w:after="240" w:line="276" w:lineRule="auto"/>
        <w:ind w:left="426"/>
        <w:rPr>
          <w:rFonts w:cstheme="minorHAnsi"/>
        </w:rPr>
      </w:pPr>
      <w:r w:rsidRPr="00783810">
        <w:rPr>
          <w:b/>
        </w:rPr>
        <w:t>Stiawa, M</w:t>
      </w:r>
      <w:r w:rsidR="00C019C8">
        <w:t xml:space="preserve">: Rezension zu </w:t>
      </w:r>
      <w:r w:rsidR="00C019C8">
        <w:rPr>
          <w:rFonts w:cstheme="minorHAnsi"/>
        </w:rPr>
        <w:t>»</w:t>
      </w:r>
      <w:r w:rsidRPr="008B0AA9">
        <w:t>Wie Mamas Welt wieder farbig wurde</w:t>
      </w:r>
      <w:r w:rsidR="00C019C8">
        <w:rPr>
          <w:rFonts w:cstheme="minorHAnsi"/>
        </w:rPr>
        <w:t>«</w:t>
      </w:r>
      <w:r w:rsidRPr="008B0AA9">
        <w:t>, Newsletter KipE, Dezember 2021, erschienen am 03.12.2021.</w:t>
      </w:r>
    </w:p>
    <w:p w14:paraId="59E454CE" w14:textId="77777777" w:rsidR="00783810" w:rsidRPr="00783810" w:rsidRDefault="00783810" w:rsidP="00783810">
      <w:pPr>
        <w:pStyle w:val="Listenabsatz"/>
        <w:rPr>
          <w:rFonts w:cstheme="minorHAnsi"/>
          <w:b/>
        </w:rPr>
      </w:pPr>
    </w:p>
    <w:p w14:paraId="27568777" w14:textId="6EB0ECB5" w:rsidR="008D75DC" w:rsidRDefault="008D75DC" w:rsidP="008438C4">
      <w:pPr>
        <w:pStyle w:val="Listenabsatz"/>
        <w:numPr>
          <w:ilvl w:val="0"/>
          <w:numId w:val="11"/>
        </w:numPr>
        <w:spacing w:after="240" w:line="276" w:lineRule="auto"/>
        <w:ind w:left="426"/>
        <w:rPr>
          <w:rFonts w:cstheme="minorHAnsi"/>
          <w:u w:val="single"/>
        </w:rPr>
      </w:pPr>
      <w:r w:rsidRPr="00F44E15">
        <w:rPr>
          <w:rFonts w:cstheme="minorHAnsi"/>
          <w:b/>
        </w:rPr>
        <w:t>Stiawa, M</w:t>
      </w:r>
      <w:r w:rsidRPr="00F44E15">
        <w:rPr>
          <w:rFonts w:cstheme="minorHAnsi"/>
        </w:rPr>
        <w:t>: Rezension zu</w:t>
      </w:r>
      <w:r w:rsidR="00783810" w:rsidRPr="00F44E15">
        <w:rPr>
          <w:rFonts w:cstheme="minorHAnsi"/>
        </w:rPr>
        <w:t xml:space="preserve"> Ern, Anna &amp; Menden, Lena: </w:t>
      </w:r>
      <w:r w:rsidR="00783810" w:rsidRPr="00F44E15">
        <w:rPr>
          <w:rFonts w:cstheme="minorHAnsi"/>
          <w:bCs/>
        </w:rPr>
        <w:t>Das Jahr, in dem es anders war.</w:t>
      </w:r>
      <w:r w:rsidR="00783810" w:rsidRPr="00F44E15">
        <w:rPr>
          <w:rFonts w:cstheme="minorHAnsi"/>
        </w:rPr>
        <w:t xml:space="preserve"> Ein Kinderfachbuch über Hilfen für Familien mit einem psychisch erkrankten Elternteil; sowie: Klingen, Verena &amp; Wolters, Achim: Begleitheft zum Kinderbuch »Das Jahr, in dem es anders war«. Verein zur Förderung der Caritasarbeit im Bistum Aachen e.V., Aachen 2022; Psychosoziale Umschau, 1/2023, S.47-48.</w:t>
      </w:r>
      <w:r w:rsidR="00783810" w:rsidRPr="00F44E15">
        <w:rPr>
          <w:rFonts w:cstheme="minorHAnsi"/>
        </w:rPr>
        <w:br/>
      </w:r>
    </w:p>
    <w:p w14:paraId="3D97B739" w14:textId="093D0777" w:rsidR="008D75DC" w:rsidRPr="002A1FCB" w:rsidRDefault="0084453C" w:rsidP="00F218D1">
      <w:pPr>
        <w:pStyle w:val="Listenabsatz"/>
        <w:numPr>
          <w:ilvl w:val="0"/>
          <w:numId w:val="11"/>
        </w:numPr>
        <w:spacing w:after="240" w:line="276" w:lineRule="auto"/>
        <w:ind w:left="426"/>
        <w:rPr>
          <w:rFonts w:cstheme="minorHAnsi"/>
          <w:u w:val="single"/>
        </w:rPr>
      </w:pPr>
      <w:r w:rsidRPr="002A1FCB">
        <w:rPr>
          <w:rFonts w:cstheme="minorHAnsi"/>
          <w:b/>
        </w:rPr>
        <w:t xml:space="preserve">Reviewertätigkeit für folgende Fachzeitschriften: Psychiatrische Praxis, </w:t>
      </w:r>
      <w:r w:rsidR="000A35F9">
        <w:rPr>
          <w:rFonts w:cstheme="minorHAnsi"/>
          <w:b/>
        </w:rPr>
        <w:t xml:space="preserve">Journal of Men´s Health (JOMH), </w:t>
      </w:r>
      <w:r w:rsidR="002A1FCB" w:rsidRPr="002A1FCB">
        <w:rPr>
          <w:rFonts w:cstheme="minorHAnsi"/>
          <w:b/>
        </w:rPr>
        <w:t>Qualitative Health Research (QHR), Journal of Clinical Psychology (JCLP), Epidemiology and Psychiatric Sciences (EPS), Österreichische Zeitschrift für Soziologie (ÖZS)</w:t>
      </w:r>
    </w:p>
    <w:sectPr w:rsidR="008D75DC" w:rsidRPr="002A1FC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B1C8A" w14:textId="77777777" w:rsidR="00441FC6" w:rsidRDefault="00441FC6" w:rsidP="00C8176B">
      <w:pPr>
        <w:spacing w:after="0" w:line="240" w:lineRule="auto"/>
      </w:pPr>
      <w:r>
        <w:separator/>
      </w:r>
    </w:p>
  </w:endnote>
  <w:endnote w:type="continuationSeparator" w:id="0">
    <w:p w14:paraId="6B9678F6" w14:textId="77777777" w:rsidR="00441FC6" w:rsidRDefault="00441FC6" w:rsidP="00C8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CDCB" w14:textId="77777777" w:rsidR="00C8176B" w:rsidRDefault="00C817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709986"/>
      <w:docPartObj>
        <w:docPartGallery w:val="Page Numbers (Bottom of Page)"/>
        <w:docPartUnique/>
      </w:docPartObj>
    </w:sdtPr>
    <w:sdtEndPr/>
    <w:sdtContent>
      <w:p w14:paraId="770D319E" w14:textId="2E9ED86A" w:rsidR="00C8176B" w:rsidRDefault="00C8176B">
        <w:pPr>
          <w:pStyle w:val="Fuzeile"/>
          <w:jc w:val="center"/>
        </w:pPr>
        <w:r>
          <w:fldChar w:fldCharType="begin"/>
        </w:r>
        <w:r>
          <w:instrText>PAGE   \* MERGEFORMAT</w:instrText>
        </w:r>
        <w:r>
          <w:fldChar w:fldCharType="separate"/>
        </w:r>
        <w:r>
          <w:t>2</w:t>
        </w:r>
        <w:r>
          <w:fldChar w:fldCharType="end"/>
        </w:r>
      </w:p>
    </w:sdtContent>
  </w:sdt>
  <w:p w14:paraId="1DC54BE7" w14:textId="77777777" w:rsidR="00C8176B" w:rsidRDefault="00C817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8B7E" w14:textId="77777777" w:rsidR="00C8176B" w:rsidRDefault="00C817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06F50" w14:textId="77777777" w:rsidR="00441FC6" w:rsidRDefault="00441FC6" w:rsidP="00C8176B">
      <w:pPr>
        <w:spacing w:after="0" w:line="240" w:lineRule="auto"/>
      </w:pPr>
      <w:r>
        <w:separator/>
      </w:r>
    </w:p>
  </w:footnote>
  <w:footnote w:type="continuationSeparator" w:id="0">
    <w:p w14:paraId="25C158AC" w14:textId="77777777" w:rsidR="00441FC6" w:rsidRDefault="00441FC6" w:rsidP="00C81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D460" w14:textId="77777777" w:rsidR="00C8176B" w:rsidRDefault="00C817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02C1" w14:textId="77777777" w:rsidR="00C8176B" w:rsidRDefault="00C817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2CC2F" w14:textId="77777777" w:rsidR="00C8176B" w:rsidRDefault="00C817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1EB"/>
    <w:multiLevelType w:val="hybridMultilevel"/>
    <w:tmpl w:val="77F8D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D16330E"/>
    <w:multiLevelType w:val="hybridMultilevel"/>
    <w:tmpl w:val="D59C65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AAE3CE2"/>
    <w:multiLevelType w:val="hybridMultilevel"/>
    <w:tmpl w:val="3724CF5A"/>
    <w:lvl w:ilvl="0" w:tplc="581C93CA">
      <w:numFmt w:val="bullet"/>
      <w:lvlText w:val=""/>
      <w:lvlJc w:val="left"/>
      <w:pPr>
        <w:ind w:left="720" w:hanging="360"/>
      </w:pPr>
      <w:rPr>
        <w:rFonts w:ascii="Symbol" w:eastAsiaTheme="minorHAnsi"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4275A1"/>
    <w:multiLevelType w:val="hybridMultilevel"/>
    <w:tmpl w:val="CAE2D95A"/>
    <w:lvl w:ilvl="0" w:tplc="CAD620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CB798B"/>
    <w:multiLevelType w:val="hybridMultilevel"/>
    <w:tmpl w:val="559A79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38D1131"/>
    <w:multiLevelType w:val="hybridMultilevel"/>
    <w:tmpl w:val="559A79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FBB5415"/>
    <w:multiLevelType w:val="hybridMultilevel"/>
    <w:tmpl w:val="BF76B2C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45F2900"/>
    <w:multiLevelType w:val="hybridMultilevel"/>
    <w:tmpl w:val="58B8275E"/>
    <w:lvl w:ilvl="0" w:tplc="8A16F8E2">
      <w:start w:val="1"/>
      <w:numFmt w:val="decimal"/>
      <w:lvlText w:val="%1"/>
      <w:lvlJc w:val="left"/>
      <w:pPr>
        <w:ind w:left="360" w:hanging="360"/>
      </w:pPr>
      <w:rPr>
        <w:rFonts w:hint="default"/>
        <w:lang w:val="en-G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F57735F"/>
    <w:multiLevelType w:val="multilevel"/>
    <w:tmpl w:val="B7B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F6143"/>
    <w:multiLevelType w:val="hybridMultilevel"/>
    <w:tmpl w:val="644E74EA"/>
    <w:lvl w:ilvl="0" w:tplc="E6BA0FE0">
      <w:numFmt w:val="bullet"/>
      <w:lvlText w:val=""/>
      <w:lvlJc w:val="left"/>
      <w:pPr>
        <w:ind w:left="0" w:hanging="360"/>
      </w:pPr>
      <w:rPr>
        <w:rFonts w:ascii="Symbol" w:eastAsiaTheme="minorHAnsi" w:hAnsi="Symbol" w:cstheme="minorHAnsi"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0" w15:restartNumberingAfterBreak="0">
    <w:nsid w:val="66CF661E"/>
    <w:multiLevelType w:val="hybridMultilevel"/>
    <w:tmpl w:val="C80638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24872DA"/>
    <w:multiLevelType w:val="hybridMultilevel"/>
    <w:tmpl w:val="CB401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1E3A79"/>
    <w:multiLevelType w:val="hybridMultilevel"/>
    <w:tmpl w:val="D9C609D2"/>
    <w:lvl w:ilvl="0" w:tplc="87EE201A">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2"/>
  </w:num>
  <w:num w:numId="2">
    <w:abstractNumId w:val="7"/>
  </w:num>
  <w:num w:numId="3">
    <w:abstractNumId w:val="3"/>
  </w:num>
  <w:num w:numId="4">
    <w:abstractNumId w:val="0"/>
  </w:num>
  <w:num w:numId="5">
    <w:abstractNumId w:val="11"/>
  </w:num>
  <w:num w:numId="6">
    <w:abstractNumId w:val="1"/>
  </w:num>
  <w:num w:numId="7">
    <w:abstractNumId w:val="8"/>
  </w:num>
  <w:num w:numId="8">
    <w:abstractNumId w:val="6"/>
  </w:num>
  <w:num w:numId="9">
    <w:abstractNumId w:val="10"/>
  </w:num>
  <w:num w:numId="10">
    <w:abstractNumId w:val="4"/>
  </w:num>
  <w:num w:numId="11">
    <w:abstractNumId w:val="5"/>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C0"/>
    <w:rsid w:val="0004160A"/>
    <w:rsid w:val="0004429F"/>
    <w:rsid w:val="000521C0"/>
    <w:rsid w:val="0006711C"/>
    <w:rsid w:val="00077909"/>
    <w:rsid w:val="00086BC7"/>
    <w:rsid w:val="000A35F9"/>
    <w:rsid w:val="000E6EA9"/>
    <w:rsid w:val="00177216"/>
    <w:rsid w:val="00195CA4"/>
    <w:rsid w:val="001F4EEF"/>
    <w:rsid w:val="00202FB3"/>
    <w:rsid w:val="00214501"/>
    <w:rsid w:val="00222763"/>
    <w:rsid w:val="00242CA4"/>
    <w:rsid w:val="00277097"/>
    <w:rsid w:val="002949B6"/>
    <w:rsid w:val="002961A4"/>
    <w:rsid w:val="002A1FCB"/>
    <w:rsid w:val="002A328C"/>
    <w:rsid w:val="002A50EB"/>
    <w:rsid w:val="002B1FB6"/>
    <w:rsid w:val="003041F0"/>
    <w:rsid w:val="00326249"/>
    <w:rsid w:val="003C2750"/>
    <w:rsid w:val="003C35C3"/>
    <w:rsid w:val="003D0E39"/>
    <w:rsid w:val="003E2E38"/>
    <w:rsid w:val="00441FC6"/>
    <w:rsid w:val="00460204"/>
    <w:rsid w:val="00473A9A"/>
    <w:rsid w:val="00476CE2"/>
    <w:rsid w:val="004863BF"/>
    <w:rsid w:val="00494213"/>
    <w:rsid w:val="004B254F"/>
    <w:rsid w:val="004C6316"/>
    <w:rsid w:val="00540285"/>
    <w:rsid w:val="00570D2A"/>
    <w:rsid w:val="005E1FE0"/>
    <w:rsid w:val="005F67E4"/>
    <w:rsid w:val="006047D3"/>
    <w:rsid w:val="00611836"/>
    <w:rsid w:val="006352D2"/>
    <w:rsid w:val="00641D3E"/>
    <w:rsid w:val="00647F60"/>
    <w:rsid w:val="00672D8A"/>
    <w:rsid w:val="006B132B"/>
    <w:rsid w:val="006B3AAE"/>
    <w:rsid w:val="006D0CC0"/>
    <w:rsid w:val="006D74C0"/>
    <w:rsid w:val="006E22B6"/>
    <w:rsid w:val="00742E3B"/>
    <w:rsid w:val="00751E4C"/>
    <w:rsid w:val="00753992"/>
    <w:rsid w:val="007658BF"/>
    <w:rsid w:val="00783810"/>
    <w:rsid w:val="0081266C"/>
    <w:rsid w:val="0084453C"/>
    <w:rsid w:val="00847D6C"/>
    <w:rsid w:val="00883BFD"/>
    <w:rsid w:val="008B0AA9"/>
    <w:rsid w:val="008D75DC"/>
    <w:rsid w:val="008D7953"/>
    <w:rsid w:val="00932CD5"/>
    <w:rsid w:val="00960189"/>
    <w:rsid w:val="00A02952"/>
    <w:rsid w:val="00A20A6D"/>
    <w:rsid w:val="00A86FBC"/>
    <w:rsid w:val="00A93414"/>
    <w:rsid w:val="00AF1527"/>
    <w:rsid w:val="00B06AA5"/>
    <w:rsid w:val="00B301E0"/>
    <w:rsid w:val="00B368D7"/>
    <w:rsid w:val="00B660C5"/>
    <w:rsid w:val="00B668AC"/>
    <w:rsid w:val="00B9559F"/>
    <w:rsid w:val="00C019C8"/>
    <w:rsid w:val="00C03E94"/>
    <w:rsid w:val="00C2224A"/>
    <w:rsid w:val="00C8176B"/>
    <w:rsid w:val="00CB067B"/>
    <w:rsid w:val="00CC34E1"/>
    <w:rsid w:val="00CE5010"/>
    <w:rsid w:val="00D00491"/>
    <w:rsid w:val="00D6421A"/>
    <w:rsid w:val="00D67583"/>
    <w:rsid w:val="00D84FC5"/>
    <w:rsid w:val="00D90B62"/>
    <w:rsid w:val="00DC0D77"/>
    <w:rsid w:val="00DD5968"/>
    <w:rsid w:val="00DE01D6"/>
    <w:rsid w:val="00DF58DF"/>
    <w:rsid w:val="00E34FFC"/>
    <w:rsid w:val="00E63B4D"/>
    <w:rsid w:val="00E848ED"/>
    <w:rsid w:val="00EC2D67"/>
    <w:rsid w:val="00F3468B"/>
    <w:rsid w:val="00F44E15"/>
    <w:rsid w:val="00F5796B"/>
    <w:rsid w:val="00F96BC9"/>
    <w:rsid w:val="00FA60D7"/>
    <w:rsid w:val="00FB26C6"/>
    <w:rsid w:val="00FE24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2CD0"/>
  <w15:docId w15:val="{F70B90F3-05EF-46FC-9E92-2CB29CA9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1E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jrnl">
    <w:name w:val="jrnl"/>
    <w:basedOn w:val="Absatz-Standardschriftart"/>
    <w:rsid w:val="00751E4C"/>
  </w:style>
  <w:style w:type="paragraph" w:customStyle="1" w:styleId="Titel1">
    <w:name w:val="Titel1"/>
    <w:basedOn w:val="Standard"/>
    <w:rsid w:val="00751E4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51E4C"/>
    <w:rPr>
      <w:color w:val="0000FF"/>
      <w:u w:val="single"/>
    </w:rPr>
  </w:style>
  <w:style w:type="paragraph" w:customStyle="1" w:styleId="desc">
    <w:name w:val="desc"/>
    <w:basedOn w:val="Standard"/>
    <w:rsid w:val="00751E4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tails">
    <w:name w:val="details"/>
    <w:basedOn w:val="Standard"/>
    <w:rsid w:val="00751E4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751E4C"/>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960189"/>
    <w:pPr>
      <w:ind w:left="720"/>
      <w:contextualSpacing/>
    </w:pPr>
  </w:style>
  <w:style w:type="character" w:styleId="Kommentarzeichen">
    <w:name w:val="annotation reference"/>
    <w:basedOn w:val="Absatz-Standardschriftart"/>
    <w:uiPriority w:val="99"/>
    <w:semiHidden/>
    <w:unhideWhenUsed/>
    <w:rsid w:val="00D6421A"/>
    <w:rPr>
      <w:sz w:val="16"/>
      <w:szCs w:val="16"/>
    </w:rPr>
  </w:style>
  <w:style w:type="paragraph" w:styleId="Kommentartext">
    <w:name w:val="annotation text"/>
    <w:basedOn w:val="Standard"/>
    <w:link w:val="KommentartextZchn"/>
    <w:uiPriority w:val="99"/>
    <w:semiHidden/>
    <w:unhideWhenUsed/>
    <w:rsid w:val="00D642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6421A"/>
    <w:rPr>
      <w:sz w:val="20"/>
      <w:szCs w:val="20"/>
    </w:rPr>
  </w:style>
  <w:style w:type="paragraph" w:styleId="Kommentarthema">
    <w:name w:val="annotation subject"/>
    <w:basedOn w:val="Kommentartext"/>
    <w:next w:val="Kommentartext"/>
    <w:link w:val="KommentarthemaZchn"/>
    <w:uiPriority w:val="99"/>
    <w:semiHidden/>
    <w:unhideWhenUsed/>
    <w:rsid w:val="00D6421A"/>
    <w:rPr>
      <w:b/>
      <w:bCs/>
    </w:rPr>
  </w:style>
  <w:style w:type="character" w:customStyle="1" w:styleId="KommentarthemaZchn">
    <w:name w:val="Kommentarthema Zchn"/>
    <w:basedOn w:val="KommentartextZchn"/>
    <w:link w:val="Kommentarthema"/>
    <w:uiPriority w:val="99"/>
    <w:semiHidden/>
    <w:rsid w:val="00D6421A"/>
    <w:rPr>
      <w:b/>
      <w:bCs/>
      <w:sz w:val="20"/>
      <w:szCs w:val="20"/>
    </w:rPr>
  </w:style>
  <w:style w:type="paragraph" w:styleId="Sprechblasentext">
    <w:name w:val="Balloon Text"/>
    <w:basedOn w:val="Standard"/>
    <w:link w:val="SprechblasentextZchn"/>
    <w:uiPriority w:val="99"/>
    <w:semiHidden/>
    <w:unhideWhenUsed/>
    <w:rsid w:val="00D642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421A"/>
    <w:rPr>
      <w:rFonts w:ascii="Segoe UI" w:hAnsi="Segoe UI" w:cs="Segoe UI"/>
      <w:sz w:val="18"/>
      <w:szCs w:val="18"/>
    </w:rPr>
  </w:style>
  <w:style w:type="paragraph" w:styleId="NurText">
    <w:name w:val="Plain Text"/>
    <w:basedOn w:val="Standard"/>
    <w:link w:val="NurTextZchn"/>
    <w:uiPriority w:val="99"/>
    <w:semiHidden/>
    <w:unhideWhenUsed/>
    <w:rsid w:val="000E6EA9"/>
    <w:pPr>
      <w:spacing w:after="0" w:line="240" w:lineRule="auto"/>
    </w:pPr>
    <w:rPr>
      <w:rFonts w:ascii="Calibri" w:eastAsia="Times New Roman" w:hAnsi="Calibri" w:cs="Times New Roman"/>
      <w:color w:val="44546A" w:themeColor="text2"/>
      <w:szCs w:val="21"/>
      <w:lang w:eastAsia="de-DE"/>
    </w:rPr>
  </w:style>
  <w:style w:type="character" w:customStyle="1" w:styleId="NurTextZchn">
    <w:name w:val="Nur Text Zchn"/>
    <w:basedOn w:val="Absatz-Standardschriftart"/>
    <w:link w:val="NurText"/>
    <w:uiPriority w:val="99"/>
    <w:semiHidden/>
    <w:rsid w:val="000E6EA9"/>
    <w:rPr>
      <w:rFonts w:ascii="Calibri" w:eastAsia="Times New Roman" w:hAnsi="Calibri" w:cs="Times New Roman"/>
      <w:color w:val="44546A" w:themeColor="text2"/>
      <w:szCs w:val="21"/>
      <w:lang w:eastAsia="de-DE"/>
    </w:rPr>
  </w:style>
  <w:style w:type="paragraph" w:customStyle="1" w:styleId="text">
    <w:name w:val="text"/>
    <w:basedOn w:val="Standard"/>
    <w:link w:val="textZchn"/>
    <w:qFormat/>
    <w:rsid w:val="000E6EA9"/>
    <w:pPr>
      <w:spacing w:after="0" w:line="360" w:lineRule="auto"/>
    </w:pPr>
    <w:rPr>
      <w:rFonts w:ascii="Arial" w:hAnsi="Arial" w:cs="Arial"/>
    </w:rPr>
  </w:style>
  <w:style w:type="character" w:customStyle="1" w:styleId="textZchn">
    <w:name w:val="text Zchn"/>
    <w:basedOn w:val="Absatz-Standardschriftart"/>
    <w:link w:val="text"/>
    <w:rsid w:val="000E6EA9"/>
    <w:rPr>
      <w:rFonts w:ascii="Arial" w:hAnsi="Arial" w:cs="Arial"/>
    </w:rPr>
  </w:style>
  <w:style w:type="character" w:styleId="Hervorhebung">
    <w:name w:val="Emphasis"/>
    <w:basedOn w:val="Absatz-Standardschriftart"/>
    <w:uiPriority w:val="20"/>
    <w:qFormat/>
    <w:rsid w:val="002949B6"/>
    <w:rPr>
      <w:i/>
      <w:iCs/>
    </w:rPr>
  </w:style>
  <w:style w:type="paragraph" w:styleId="Kopfzeile">
    <w:name w:val="header"/>
    <w:basedOn w:val="Standard"/>
    <w:link w:val="KopfzeileZchn"/>
    <w:uiPriority w:val="99"/>
    <w:unhideWhenUsed/>
    <w:rsid w:val="00C817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176B"/>
  </w:style>
  <w:style w:type="paragraph" w:styleId="Fuzeile">
    <w:name w:val="footer"/>
    <w:basedOn w:val="Standard"/>
    <w:link w:val="FuzeileZchn"/>
    <w:uiPriority w:val="99"/>
    <w:unhideWhenUsed/>
    <w:rsid w:val="00C817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5493">
      <w:bodyDiv w:val="1"/>
      <w:marLeft w:val="0"/>
      <w:marRight w:val="0"/>
      <w:marTop w:val="0"/>
      <w:marBottom w:val="0"/>
      <w:divBdr>
        <w:top w:val="none" w:sz="0" w:space="0" w:color="auto"/>
        <w:left w:val="none" w:sz="0" w:space="0" w:color="auto"/>
        <w:bottom w:val="none" w:sz="0" w:space="0" w:color="auto"/>
        <w:right w:val="none" w:sz="0" w:space="0" w:color="auto"/>
      </w:divBdr>
    </w:div>
    <w:div w:id="100149892">
      <w:bodyDiv w:val="1"/>
      <w:marLeft w:val="0"/>
      <w:marRight w:val="0"/>
      <w:marTop w:val="0"/>
      <w:marBottom w:val="0"/>
      <w:divBdr>
        <w:top w:val="none" w:sz="0" w:space="0" w:color="auto"/>
        <w:left w:val="none" w:sz="0" w:space="0" w:color="auto"/>
        <w:bottom w:val="none" w:sz="0" w:space="0" w:color="auto"/>
        <w:right w:val="none" w:sz="0" w:space="0" w:color="auto"/>
      </w:divBdr>
      <w:divsChild>
        <w:div w:id="1112554732">
          <w:marLeft w:val="0"/>
          <w:marRight w:val="0"/>
          <w:marTop w:val="0"/>
          <w:marBottom w:val="0"/>
          <w:divBdr>
            <w:top w:val="none" w:sz="0" w:space="0" w:color="auto"/>
            <w:left w:val="none" w:sz="0" w:space="0" w:color="auto"/>
            <w:bottom w:val="none" w:sz="0" w:space="0" w:color="auto"/>
            <w:right w:val="none" w:sz="0" w:space="0" w:color="auto"/>
          </w:divBdr>
        </w:div>
        <w:div w:id="925188082">
          <w:marLeft w:val="0"/>
          <w:marRight w:val="0"/>
          <w:marTop w:val="0"/>
          <w:marBottom w:val="0"/>
          <w:divBdr>
            <w:top w:val="none" w:sz="0" w:space="0" w:color="auto"/>
            <w:left w:val="none" w:sz="0" w:space="0" w:color="auto"/>
            <w:bottom w:val="none" w:sz="0" w:space="0" w:color="auto"/>
            <w:right w:val="none" w:sz="0" w:space="0" w:color="auto"/>
          </w:divBdr>
        </w:div>
        <w:div w:id="973751317">
          <w:marLeft w:val="0"/>
          <w:marRight w:val="0"/>
          <w:marTop w:val="0"/>
          <w:marBottom w:val="0"/>
          <w:divBdr>
            <w:top w:val="none" w:sz="0" w:space="0" w:color="auto"/>
            <w:left w:val="none" w:sz="0" w:space="0" w:color="auto"/>
            <w:bottom w:val="none" w:sz="0" w:space="0" w:color="auto"/>
            <w:right w:val="none" w:sz="0" w:space="0" w:color="auto"/>
          </w:divBdr>
        </w:div>
        <w:div w:id="1783499632">
          <w:marLeft w:val="0"/>
          <w:marRight w:val="0"/>
          <w:marTop w:val="0"/>
          <w:marBottom w:val="0"/>
          <w:divBdr>
            <w:top w:val="none" w:sz="0" w:space="0" w:color="auto"/>
            <w:left w:val="none" w:sz="0" w:space="0" w:color="auto"/>
            <w:bottom w:val="none" w:sz="0" w:space="0" w:color="auto"/>
            <w:right w:val="none" w:sz="0" w:space="0" w:color="auto"/>
          </w:divBdr>
        </w:div>
        <w:div w:id="1617714032">
          <w:marLeft w:val="0"/>
          <w:marRight w:val="0"/>
          <w:marTop w:val="0"/>
          <w:marBottom w:val="0"/>
          <w:divBdr>
            <w:top w:val="none" w:sz="0" w:space="0" w:color="auto"/>
            <w:left w:val="none" w:sz="0" w:space="0" w:color="auto"/>
            <w:bottom w:val="none" w:sz="0" w:space="0" w:color="auto"/>
            <w:right w:val="none" w:sz="0" w:space="0" w:color="auto"/>
          </w:divBdr>
        </w:div>
        <w:div w:id="126121674">
          <w:marLeft w:val="0"/>
          <w:marRight w:val="0"/>
          <w:marTop w:val="0"/>
          <w:marBottom w:val="0"/>
          <w:divBdr>
            <w:top w:val="none" w:sz="0" w:space="0" w:color="auto"/>
            <w:left w:val="none" w:sz="0" w:space="0" w:color="auto"/>
            <w:bottom w:val="none" w:sz="0" w:space="0" w:color="auto"/>
            <w:right w:val="none" w:sz="0" w:space="0" w:color="auto"/>
          </w:divBdr>
        </w:div>
        <w:div w:id="1062563107">
          <w:marLeft w:val="0"/>
          <w:marRight w:val="0"/>
          <w:marTop w:val="0"/>
          <w:marBottom w:val="0"/>
          <w:divBdr>
            <w:top w:val="none" w:sz="0" w:space="0" w:color="auto"/>
            <w:left w:val="none" w:sz="0" w:space="0" w:color="auto"/>
            <w:bottom w:val="none" w:sz="0" w:space="0" w:color="auto"/>
            <w:right w:val="none" w:sz="0" w:space="0" w:color="auto"/>
          </w:divBdr>
        </w:div>
      </w:divsChild>
    </w:div>
    <w:div w:id="127404021">
      <w:bodyDiv w:val="1"/>
      <w:marLeft w:val="0"/>
      <w:marRight w:val="0"/>
      <w:marTop w:val="0"/>
      <w:marBottom w:val="0"/>
      <w:divBdr>
        <w:top w:val="none" w:sz="0" w:space="0" w:color="auto"/>
        <w:left w:val="none" w:sz="0" w:space="0" w:color="auto"/>
        <w:bottom w:val="none" w:sz="0" w:space="0" w:color="auto"/>
        <w:right w:val="none" w:sz="0" w:space="0" w:color="auto"/>
      </w:divBdr>
      <w:divsChild>
        <w:div w:id="1858032155">
          <w:marLeft w:val="0"/>
          <w:marRight w:val="0"/>
          <w:marTop w:val="0"/>
          <w:marBottom w:val="0"/>
          <w:divBdr>
            <w:top w:val="none" w:sz="0" w:space="0" w:color="auto"/>
            <w:left w:val="none" w:sz="0" w:space="0" w:color="auto"/>
            <w:bottom w:val="none" w:sz="0" w:space="0" w:color="auto"/>
            <w:right w:val="none" w:sz="0" w:space="0" w:color="auto"/>
          </w:divBdr>
        </w:div>
        <w:div w:id="42877335">
          <w:marLeft w:val="0"/>
          <w:marRight w:val="0"/>
          <w:marTop w:val="0"/>
          <w:marBottom w:val="0"/>
          <w:divBdr>
            <w:top w:val="none" w:sz="0" w:space="0" w:color="auto"/>
            <w:left w:val="none" w:sz="0" w:space="0" w:color="auto"/>
            <w:bottom w:val="none" w:sz="0" w:space="0" w:color="auto"/>
            <w:right w:val="none" w:sz="0" w:space="0" w:color="auto"/>
          </w:divBdr>
        </w:div>
        <w:div w:id="1614821464">
          <w:marLeft w:val="0"/>
          <w:marRight w:val="0"/>
          <w:marTop w:val="0"/>
          <w:marBottom w:val="0"/>
          <w:divBdr>
            <w:top w:val="none" w:sz="0" w:space="0" w:color="auto"/>
            <w:left w:val="none" w:sz="0" w:space="0" w:color="auto"/>
            <w:bottom w:val="none" w:sz="0" w:space="0" w:color="auto"/>
            <w:right w:val="none" w:sz="0" w:space="0" w:color="auto"/>
          </w:divBdr>
        </w:div>
        <w:div w:id="503857692">
          <w:marLeft w:val="0"/>
          <w:marRight w:val="0"/>
          <w:marTop w:val="0"/>
          <w:marBottom w:val="0"/>
          <w:divBdr>
            <w:top w:val="none" w:sz="0" w:space="0" w:color="auto"/>
            <w:left w:val="none" w:sz="0" w:space="0" w:color="auto"/>
            <w:bottom w:val="none" w:sz="0" w:space="0" w:color="auto"/>
            <w:right w:val="none" w:sz="0" w:space="0" w:color="auto"/>
          </w:divBdr>
        </w:div>
        <w:div w:id="1000037260">
          <w:marLeft w:val="0"/>
          <w:marRight w:val="0"/>
          <w:marTop w:val="0"/>
          <w:marBottom w:val="0"/>
          <w:divBdr>
            <w:top w:val="none" w:sz="0" w:space="0" w:color="auto"/>
            <w:left w:val="none" w:sz="0" w:space="0" w:color="auto"/>
            <w:bottom w:val="none" w:sz="0" w:space="0" w:color="auto"/>
            <w:right w:val="none" w:sz="0" w:space="0" w:color="auto"/>
          </w:divBdr>
        </w:div>
        <w:div w:id="654452314">
          <w:marLeft w:val="0"/>
          <w:marRight w:val="0"/>
          <w:marTop w:val="0"/>
          <w:marBottom w:val="0"/>
          <w:divBdr>
            <w:top w:val="none" w:sz="0" w:space="0" w:color="auto"/>
            <w:left w:val="none" w:sz="0" w:space="0" w:color="auto"/>
            <w:bottom w:val="none" w:sz="0" w:space="0" w:color="auto"/>
            <w:right w:val="none" w:sz="0" w:space="0" w:color="auto"/>
          </w:divBdr>
        </w:div>
        <w:div w:id="1705515974">
          <w:marLeft w:val="0"/>
          <w:marRight w:val="0"/>
          <w:marTop w:val="0"/>
          <w:marBottom w:val="0"/>
          <w:divBdr>
            <w:top w:val="none" w:sz="0" w:space="0" w:color="auto"/>
            <w:left w:val="none" w:sz="0" w:space="0" w:color="auto"/>
            <w:bottom w:val="none" w:sz="0" w:space="0" w:color="auto"/>
            <w:right w:val="none" w:sz="0" w:space="0" w:color="auto"/>
          </w:divBdr>
        </w:div>
      </w:divsChild>
    </w:div>
    <w:div w:id="181021023">
      <w:bodyDiv w:val="1"/>
      <w:marLeft w:val="0"/>
      <w:marRight w:val="0"/>
      <w:marTop w:val="0"/>
      <w:marBottom w:val="0"/>
      <w:divBdr>
        <w:top w:val="none" w:sz="0" w:space="0" w:color="auto"/>
        <w:left w:val="none" w:sz="0" w:space="0" w:color="auto"/>
        <w:bottom w:val="none" w:sz="0" w:space="0" w:color="auto"/>
        <w:right w:val="none" w:sz="0" w:space="0" w:color="auto"/>
      </w:divBdr>
    </w:div>
    <w:div w:id="250742225">
      <w:bodyDiv w:val="1"/>
      <w:marLeft w:val="0"/>
      <w:marRight w:val="0"/>
      <w:marTop w:val="0"/>
      <w:marBottom w:val="0"/>
      <w:divBdr>
        <w:top w:val="none" w:sz="0" w:space="0" w:color="auto"/>
        <w:left w:val="none" w:sz="0" w:space="0" w:color="auto"/>
        <w:bottom w:val="none" w:sz="0" w:space="0" w:color="auto"/>
        <w:right w:val="none" w:sz="0" w:space="0" w:color="auto"/>
      </w:divBdr>
      <w:divsChild>
        <w:div w:id="1082066164">
          <w:marLeft w:val="0"/>
          <w:marRight w:val="0"/>
          <w:marTop w:val="0"/>
          <w:marBottom w:val="0"/>
          <w:divBdr>
            <w:top w:val="none" w:sz="0" w:space="0" w:color="auto"/>
            <w:left w:val="none" w:sz="0" w:space="0" w:color="auto"/>
            <w:bottom w:val="none" w:sz="0" w:space="0" w:color="auto"/>
            <w:right w:val="none" w:sz="0" w:space="0" w:color="auto"/>
          </w:divBdr>
        </w:div>
        <w:div w:id="450324914">
          <w:marLeft w:val="0"/>
          <w:marRight w:val="0"/>
          <w:marTop w:val="0"/>
          <w:marBottom w:val="0"/>
          <w:divBdr>
            <w:top w:val="none" w:sz="0" w:space="0" w:color="auto"/>
            <w:left w:val="none" w:sz="0" w:space="0" w:color="auto"/>
            <w:bottom w:val="none" w:sz="0" w:space="0" w:color="auto"/>
            <w:right w:val="none" w:sz="0" w:space="0" w:color="auto"/>
          </w:divBdr>
        </w:div>
        <w:div w:id="2084598084">
          <w:marLeft w:val="0"/>
          <w:marRight w:val="0"/>
          <w:marTop w:val="0"/>
          <w:marBottom w:val="0"/>
          <w:divBdr>
            <w:top w:val="none" w:sz="0" w:space="0" w:color="auto"/>
            <w:left w:val="none" w:sz="0" w:space="0" w:color="auto"/>
            <w:bottom w:val="none" w:sz="0" w:space="0" w:color="auto"/>
            <w:right w:val="none" w:sz="0" w:space="0" w:color="auto"/>
          </w:divBdr>
        </w:div>
        <w:div w:id="1834225092">
          <w:marLeft w:val="0"/>
          <w:marRight w:val="0"/>
          <w:marTop w:val="0"/>
          <w:marBottom w:val="0"/>
          <w:divBdr>
            <w:top w:val="none" w:sz="0" w:space="0" w:color="auto"/>
            <w:left w:val="none" w:sz="0" w:space="0" w:color="auto"/>
            <w:bottom w:val="none" w:sz="0" w:space="0" w:color="auto"/>
            <w:right w:val="none" w:sz="0" w:space="0" w:color="auto"/>
          </w:divBdr>
        </w:div>
        <w:div w:id="713433110">
          <w:marLeft w:val="0"/>
          <w:marRight w:val="0"/>
          <w:marTop w:val="0"/>
          <w:marBottom w:val="0"/>
          <w:divBdr>
            <w:top w:val="none" w:sz="0" w:space="0" w:color="auto"/>
            <w:left w:val="none" w:sz="0" w:space="0" w:color="auto"/>
            <w:bottom w:val="none" w:sz="0" w:space="0" w:color="auto"/>
            <w:right w:val="none" w:sz="0" w:space="0" w:color="auto"/>
          </w:divBdr>
        </w:div>
        <w:div w:id="199784089">
          <w:marLeft w:val="0"/>
          <w:marRight w:val="0"/>
          <w:marTop w:val="0"/>
          <w:marBottom w:val="0"/>
          <w:divBdr>
            <w:top w:val="none" w:sz="0" w:space="0" w:color="auto"/>
            <w:left w:val="none" w:sz="0" w:space="0" w:color="auto"/>
            <w:bottom w:val="none" w:sz="0" w:space="0" w:color="auto"/>
            <w:right w:val="none" w:sz="0" w:space="0" w:color="auto"/>
          </w:divBdr>
        </w:div>
        <w:div w:id="1983730437">
          <w:marLeft w:val="0"/>
          <w:marRight w:val="0"/>
          <w:marTop w:val="0"/>
          <w:marBottom w:val="0"/>
          <w:divBdr>
            <w:top w:val="none" w:sz="0" w:space="0" w:color="auto"/>
            <w:left w:val="none" w:sz="0" w:space="0" w:color="auto"/>
            <w:bottom w:val="none" w:sz="0" w:space="0" w:color="auto"/>
            <w:right w:val="none" w:sz="0" w:space="0" w:color="auto"/>
          </w:divBdr>
        </w:div>
      </w:divsChild>
    </w:div>
    <w:div w:id="314913392">
      <w:bodyDiv w:val="1"/>
      <w:marLeft w:val="0"/>
      <w:marRight w:val="0"/>
      <w:marTop w:val="0"/>
      <w:marBottom w:val="0"/>
      <w:divBdr>
        <w:top w:val="none" w:sz="0" w:space="0" w:color="auto"/>
        <w:left w:val="none" w:sz="0" w:space="0" w:color="auto"/>
        <w:bottom w:val="none" w:sz="0" w:space="0" w:color="auto"/>
        <w:right w:val="none" w:sz="0" w:space="0" w:color="auto"/>
      </w:divBdr>
      <w:divsChild>
        <w:div w:id="1118063067">
          <w:marLeft w:val="0"/>
          <w:marRight w:val="0"/>
          <w:marTop w:val="0"/>
          <w:marBottom w:val="0"/>
          <w:divBdr>
            <w:top w:val="none" w:sz="0" w:space="0" w:color="auto"/>
            <w:left w:val="none" w:sz="0" w:space="0" w:color="auto"/>
            <w:bottom w:val="none" w:sz="0" w:space="0" w:color="auto"/>
            <w:right w:val="none" w:sz="0" w:space="0" w:color="auto"/>
          </w:divBdr>
        </w:div>
        <w:div w:id="42290774">
          <w:marLeft w:val="0"/>
          <w:marRight w:val="0"/>
          <w:marTop w:val="0"/>
          <w:marBottom w:val="0"/>
          <w:divBdr>
            <w:top w:val="none" w:sz="0" w:space="0" w:color="auto"/>
            <w:left w:val="none" w:sz="0" w:space="0" w:color="auto"/>
            <w:bottom w:val="none" w:sz="0" w:space="0" w:color="auto"/>
            <w:right w:val="none" w:sz="0" w:space="0" w:color="auto"/>
          </w:divBdr>
        </w:div>
        <w:div w:id="1195773394">
          <w:marLeft w:val="0"/>
          <w:marRight w:val="0"/>
          <w:marTop w:val="0"/>
          <w:marBottom w:val="0"/>
          <w:divBdr>
            <w:top w:val="none" w:sz="0" w:space="0" w:color="auto"/>
            <w:left w:val="none" w:sz="0" w:space="0" w:color="auto"/>
            <w:bottom w:val="none" w:sz="0" w:space="0" w:color="auto"/>
            <w:right w:val="none" w:sz="0" w:space="0" w:color="auto"/>
          </w:divBdr>
        </w:div>
        <w:div w:id="1065299108">
          <w:marLeft w:val="0"/>
          <w:marRight w:val="0"/>
          <w:marTop w:val="0"/>
          <w:marBottom w:val="0"/>
          <w:divBdr>
            <w:top w:val="none" w:sz="0" w:space="0" w:color="auto"/>
            <w:left w:val="none" w:sz="0" w:space="0" w:color="auto"/>
            <w:bottom w:val="none" w:sz="0" w:space="0" w:color="auto"/>
            <w:right w:val="none" w:sz="0" w:space="0" w:color="auto"/>
          </w:divBdr>
        </w:div>
        <w:div w:id="686518806">
          <w:marLeft w:val="0"/>
          <w:marRight w:val="0"/>
          <w:marTop w:val="0"/>
          <w:marBottom w:val="0"/>
          <w:divBdr>
            <w:top w:val="none" w:sz="0" w:space="0" w:color="auto"/>
            <w:left w:val="none" w:sz="0" w:space="0" w:color="auto"/>
            <w:bottom w:val="none" w:sz="0" w:space="0" w:color="auto"/>
            <w:right w:val="none" w:sz="0" w:space="0" w:color="auto"/>
          </w:divBdr>
        </w:div>
        <w:div w:id="1542477730">
          <w:marLeft w:val="0"/>
          <w:marRight w:val="0"/>
          <w:marTop w:val="0"/>
          <w:marBottom w:val="0"/>
          <w:divBdr>
            <w:top w:val="none" w:sz="0" w:space="0" w:color="auto"/>
            <w:left w:val="none" w:sz="0" w:space="0" w:color="auto"/>
            <w:bottom w:val="none" w:sz="0" w:space="0" w:color="auto"/>
            <w:right w:val="none" w:sz="0" w:space="0" w:color="auto"/>
          </w:divBdr>
        </w:div>
        <w:div w:id="2008554781">
          <w:marLeft w:val="0"/>
          <w:marRight w:val="0"/>
          <w:marTop w:val="0"/>
          <w:marBottom w:val="0"/>
          <w:divBdr>
            <w:top w:val="none" w:sz="0" w:space="0" w:color="auto"/>
            <w:left w:val="none" w:sz="0" w:space="0" w:color="auto"/>
            <w:bottom w:val="none" w:sz="0" w:space="0" w:color="auto"/>
            <w:right w:val="none" w:sz="0" w:space="0" w:color="auto"/>
          </w:divBdr>
        </w:div>
        <w:div w:id="1629553488">
          <w:marLeft w:val="0"/>
          <w:marRight w:val="0"/>
          <w:marTop w:val="0"/>
          <w:marBottom w:val="0"/>
          <w:divBdr>
            <w:top w:val="none" w:sz="0" w:space="0" w:color="auto"/>
            <w:left w:val="none" w:sz="0" w:space="0" w:color="auto"/>
            <w:bottom w:val="none" w:sz="0" w:space="0" w:color="auto"/>
            <w:right w:val="none" w:sz="0" w:space="0" w:color="auto"/>
          </w:divBdr>
        </w:div>
        <w:div w:id="344527504">
          <w:marLeft w:val="0"/>
          <w:marRight w:val="0"/>
          <w:marTop w:val="0"/>
          <w:marBottom w:val="0"/>
          <w:divBdr>
            <w:top w:val="none" w:sz="0" w:space="0" w:color="auto"/>
            <w:left w:val="none" w:sz="0" w:space="0" w:color="auto"/>
            <w:bottom w:val="none" w:sz="0" w:space="0" w:color="auto"/>
            <w:right w:val="none" w:sz="0" w:space="0" w:color="auto"/>
          </w:divBdr>
        </w:div>
        <w:div w:id="522864746">
          <w:marLeft w:val="0"/>
          <w:marRight w:val="0"/>
          <w:marTop w:val="0"/>
          <w:marBottom w:val="0"/>
          <w:divBdr>
            <w:top w:val="none" w:sz="0" w:space="0" w:color="auto"/>
            <w:left w:val="none" w:sz="0" w:space="0" w:color="auto"/>
            <w:bottom w:val="none" w:sz="0" w:space="0" w:color="auto"/>
            <w:right w:val="none" w:sz="0" w:space="0" w:color="auto"/>
          </w:divBdr>
        </w:div>
        <w:div w:id="526522567">
          <w:marLeft w:val="0"/>
          <w:marRight w:val="0"/>
          <w:marTop w:val="0"/>
          <w:marBottom w:val="0"/>
          <w:divBdr>
            <w:top w:val="none" w:sz="0" w:space="0" w:color="auto"/>
            <w:left w:val="none" w:sz="0" w:space="0" w:color="auto"/>
            <w:bottom w:val="none" w:sz="0" w:space="0" w:color="auto"/>
            <w:right w:val="none" w:sz="0" w:space="0" w:color="auto"/>
          </w:divBdr>
        </w:div>
        <w:div w:id="649603234">
          <w:marLeft w:val="0"/>
          <w:marRight w:val="0"/>
          <w:marTop w:val="0"/>
          <w:marBottom w:val="0"/>
          <w:divBdr>
            <w:top w:val="none" w:sz="0" w:space="0" w:color="auto"/>
            <w:left w:val="none" w:sz="0" w:space="0" w:color="auto"/>
            <w:bottom w:val="none" w:sz="0" w:space="0" w:color="auto"/>
            <w:right w:val="none" w:sz="0" w:space="0" w:color="auto"/>
          </w:divBdr>
        </w:div>
        <w:div w:id="1728257120">
          <w:marLeft w:val="0"/>
          <w:marRight w:val="0"/>
          <w:marTop w:val="0"/>
          <w:marBottom w:val="0"/>
          <w:divBdr>
            <w:top w:val="none" w:sz="0" w:space="0" w:color="auto"/>
            <w:left w:val="none" w:sz="0" w:space="0" w:color="auto"/>
            <w:bottom w:val="none" w:sz="0" w:space="0" w:color="auto"/>
            <w:right w:val="none" w:sz="0" w:space="0" w:color="auto"/>
          </w:divBdr>
        </w:div>
        <w:div w:id="632060883">
          <w:marLeft w:val="0"/>
          <w:marRight w:val="0"/>
          <w:marTop w:val="0"/>
          <w:marBottom w:val="0"/>
          <w:divBdr>
            <w:top w:val="none" w:sz="0" w:space="0" w:color="auto"/>
            <w:left w:val="none" w:sz="0" w:space="0" w:color="auto"/>
            <w:bottom w:val="none" w:sz="0" w:space="0" w:color="auto"/>
            <w:right w:val="none" w:sz="0" w:space="0" w:color="auto"/>
          </w:divBdr>
        </w:div>
        <w:div w:id="84805556">
          <w:marLeft w:val="0"/>
          <w:marRight w:val="0"/>
          <w:marTop w:val="0"/>
          <w:marBottom w:val="0"/>
          <w:divBdr>
            <w:top w:val="none" w:sz="0" w:space="0" w:color="auto"/>
            <w:left w:val="none" w:sz="0" w:space="0" w:color="auto"/>
            <w:bottom w:val="none" w:sz="0" w:space="0" w:color="auto"/>
            <w:right w:val="none" w:sz="0" w:space="0" w:color="auto"/>
          </w:divBdr>
        </w:div>
        <w:div w:id="108552627">
          <w:marLeft w:val="0"/>
          <w:marRight w:val="0"/>
          <w:marTop w:val="0"/>
          <w:marBottom w:val="0"/>
          <w:divBdr>
            <w:top w:val="none" w:sz="0" w:space="0" w:color="auto"/>
            <w:left w:val="none" w:sz="0" w:space="0" w:color="auto"/>
            <w:bottom w:val="none" w:sz="0" w:space="0" w:color="auto"/>
            <w:right w:val="none" w:sz="0" w:space="0" w:color="auto"/>
          </w:divBdr>
        </w:div>
        <w:div w:id="863444706">
          <w:marLeft w:val="0"/>
          <w:marRight w:val="0"/>
          <w:marTop w:val="0"/>
          <w:marBottom w:val="0"/>
          <w:divBdr>
            <w:top w:val="none" w:sz="0" w:space="0" w:color="auto"/>
            <w:left w:val="none" w:sz="0" w:space="0" w:color="auto"/>
            <w:bottom w:val="none" w:sz="0" w:space="0" w:color="auto"/>
            <w:right w:val="none" w:sz="0" w:space="0" w:color="auto"/>
          </w:divBdr>
        </w:div>
        <w:div w:id="1270890553">
          <w:marLeft w:val="0"/>
          <w:marRight w:val="0"/>
          <w:marTop w:val="0"/>
          <w:marBottom w:val="0"/>
          <w:divBdr>
            <w:top w:val="none" w:sz="0" w:space="0" w:color="auto"/>
            <w:left w:val="none" w:sz="0" w:space="0" w:color="auto"/>
            <w:bottom w:val="none" w:sz="0" w:space="0" w:color="auto"/>
            <w:right w:val="none" w:sz="0" w:space="0" w:color="auto"/>
          </w:divBdr>
        </w:div>
        <w:div w:id="1898858923">
          <w:marLeft w:val="0"/>
          <w:marRight w:val="0"/>
          <w:marTop w:val="0"/>
          <w:marBottom w:val="0"/>
          <w:divBdr>
            <w:top w:val="none" w:sz="0" w:space="0" w:color="auto"/>
            <w:left w:val="none" w:sz="0" w:space="0" w:color="auto"/>
            <w:bottom w:val="none" w:sz="0" w:space="0" w:color="auto"/>
            <w:right w:val="none" w:sz="0" w:space="0" w:color="auto"/>
          </w:divBdr>
        </w:div>
        <w:div w:id="1036274101">
          <w:marLeft w:val="0"/>
          <w:marRight w:val="0"/>
          <w:marTop w:val="0"/>
          <w:marBottom w:val="0"/>
          <w:divBdr>
            <w:top w:val="none" w:sz="0" w:space="0" w:color="auto"/>
            <w:left w:val="none" w:sz="0" w:space="0" w:color="auto"/>
            <w:bottom w:val="none" w:sz="0" w:space="0" w:color="auto"/>
            <w:right w:val="none" w:sz="0" w:space="0" w:color="auto"/>
          </w:divBdr>
        </w:div>
        <w:div w:id="810440619">
          <w:marLeft w:val="0"/>
          <w:marRight w:val="0"/>
          <w:marTop w:val="0"/>
          <w:marBottom w:val="0"/>
          <w:divBdr>
            <w:top w:val="none" w:sz="0" w:space="0" w:color="auto"/>
            <w:left w:val="none" w:sz="0" w:space="0" w:color="auto"/>
            <w:bottom w:val="none" w:sz="0" w:space="0" w:color="auto"/>
            <w:right w:val="none" w:sz="0" w:space="0" w:color="auto"/>
          </w:divBdr>
        </w:div>
        <w:div w:id="1664359930">
          <w:marLeft w:val="0"/>
          <w:marRight w:val="0"/>
          <w:marTop w:val="0"/>
          <w:marBottom w:val="0"/>
          <w:divBdr>
            <w:top w:val="none" w:sz="0" w:space="0" w:color="auto"/>
            <w:left w:val="none" w:sz="0" w:space="0" w:color="auto"/>
            <w:bottom w:val="none" w:sz="0" w:space="0" w:color="auto"/>
            <w:right w:val="none" w:sz="0" w:space="0" w:color="auto"/>
          </w:divBdr>
        </w:div>
        <w:div w:id="300576245">
          <w:marLeft w:val="0"/>
          <w:marRight w:val="0"/>
          <w:marTop w:val="0"/>
          <w:marBottom w:val="0"/>
          <w:divBdr>
            <w:top w:val="none" w:sz="0" w:space="0" w:color="auto"/>
            <w:left w:val="none" w:sz="0" w:space="0" w:color="auto"/>
            <w:bottom w:val="none" w:sz="0" w:space="0" w:color="auto"/>
            <w:right w:val="none" w:sz="0" w:space="0" w:color="auto"/>
          </w:divBdr>
        </w:div>
        <w:div w:id="1879588542">
          <w:marLeft w:val="0"/>
          <w:marRight w:val="0"/>
          <w:marTop w:val="0"/>
          <w:marBottom w:val="0"/>
          <w:divBdr>
            <w:top w:val="none" w:sz="0" w:space="0" w:color="auto"/>
            <w:left w:val="none" w:sz="0" w:space="0" w:color="auto"/>
            <w:bottom w:val="none" w:sz="0" w:space="0" w:color="auto"/>
            <w:right w:val="none" w:sz="0" w:space="0" w:color="auto"/>
          </w:divBdr>
        </w:div>
        <w:div w:id="617875234">
          <w:marLeft w:val="0"/>
          <w:marRight w:val="0"/>
          <w:marTop w:val="0"/>
          <w:marBottom w:val="0"/>
          <w:divBdr>
            <w:top w:val="none" w:sz="0" w:space="0" w:color="auto"/>
            <w:left w:val="none" w:sz="0" w:space="0" w:color="auto"/>
            <w:bottom w:val="none" w:sz="0" w:space="0" w:color="auto"/>
            <w:right w:val="none" w:sz="0" w:space="0" w:color="auto"/>
          </w:divBdr>
        </w:div>
        <w:div w:id="783038622">
          <w:marLeft w:val="0"/>
          <w:marRight w:val="0"/>
          <w:marTop w:val="0"/>
          <w:marBottom w:val="0"/>
          <w:divBdr>
            <w:top w:val="none" w:sz="0" w:space="0" w:color="auto"/>
            <w:left w:val="none" w:sz="0" w:space="0" w:color="auto"/>
            <w:bottom w:val="none" w:sz="0" w:space="0" w:color="auto"/>
            <w:right w:val="none" w:sz="0" w:space="0" w:color="auto"/>
          </w:divBdr>
        </w:div>
        <w:div w:id="517088204">
          <w:marLeft w:val="0"/>
          <w:marRight w:val="0"/>
          <w:marTop w:val="0"/>
          <w:marBottom w:val="0"/>
          <w:divBdr>
            <w:top w:val="none" w:sz="0" w:space="0" w:color="auto"/>
            <w:left w:val="none" w:sz="0" w:space="0" w:color="auto"/>
            <w:bottom w:val="none" w:sz="0" w:space="0" w:color="auto"/>
            <w:right w:val="none" w:sz="0" w:space="0" w:color="auto"/>
          </w:divBdr>
        </w:div>
        <w:div w:id="1321737663">
          <w:marLeft w:val="0"/>
          <w:marRight w:val="0"/>
          <w:marTop w:val="0"/>
          <w:marBottom w:val="0"/>
          <w:divBdr>
            <w:top w:val="none" w:sz="0" w:space="0" w:color="auto"/>
            <w:left w:val="none" w:sz="0" w:space="0" w:color="auto"/>
            <w:bottom w:val="none" w:sz="0" w:space="0" w:color="auto"/>
            <w:right w:val="none" w:sz="0" w:space="0" w:color="auto"/>
          </w:divBdr>
        </w:div>
        <w:div w:id="741374792">
          <w:marLeft w:val="0"/>
          <w:marRight w:val="0"/>
          <w:marTop w:val="0"/>
          <w:marBottom w:val="0"/>
          <w:divBdr>
            <w:top w:val="none" w:sz="0" w:space="0" w:color="auto"/>
            <w:left w:val="none" w:sz="0" w:space="0" w:color="auto"/>
            <w:bottom w:val="none" w:sz="0" w:space="0" w:color="auto"/>
            <w:right w:val="none" w:sz="0" w:space="0" w:color="auto"/>
          </w:divBdr>
        </w:div>
        <w:div w:id="951475891">
          <w:marLeft w:val="0"/>
          <w:marRight w:val="0"/>
          <w:marTop w:val="0"/>
          <w:marBottom w:val="0"/>
          <w:divBdr>
            <w:top w:val="none" w:sz="0" w:space="0" w:color="auto"/>
            <w:left w:val="none" w:sz="0" w:space="0" w:color="auto"/>
            <w:bottom w:val="none" w:sz="0" w:space="0" w:color="auto"/>
            <w:right w:val="none" w:sz="0" w:space="0" w:color="auto"/>
          </w:divBdr>
        </w:div>
        <w:div w:id="174924621">
          <w:marLeft w:val="0"/>
          <w:marRight w:val="0"/>
          <w:marTop w:val="0"/>
          <w:marBottom w:val="0"/>
          <w:divBdr>
            <w:top w:val="none" w:sz="0" w:space="0" w:color="auto"/>
            <w:left w:val="none" w:sz="0" w:space="0" w:color="auto"/>
            <w:bottom w:val="none" w:sz="0" w:space="0" w:color="auto"/>
            <w:right w:val="none" w:sz="0" w:space="0" w:color="auto"/>
          </w:divBdr>
        </w:div>
        <w:div w:id="1655253715">
          <w:marLeft w:val="0"/>
          <w:marRight w:val="0"/>
          <w:marTop w:val="0"/>
          <w:marBottom w:val="0"/>
          <w:divBdr>
            <w:top w:val="none" w:sz="0" w:space="0" w:color="auto"/>
            <w:left w:val="none" w:sz="0" w:space="0" w:color="auto"/>
            <w:bottom w:val="none" w:sz="0" w:space="0" w:color="auto"/>
            <w:right w:val="none" w:sz="0" w:space="0" w:color="auto"/>
          </w:divBdr>
        </w:div>
        <w:div w:id="1898399561">
          <w:marLeft w:val="0"/>
          <w:marRight w:val="0"/>
          <w:marTop w:val="0"/>
          <w:marBottom w:val="0"/>
          <w:divBdr>
            <w:top w:val="none" w:sz="0" w:space="0" w:color="auto"/>
            <w:left w:val="none" w:sz="0" w:space="0" w:color="auto"/>
            <w:bottom w:val="none" w:sz="0" w:space="0" w:color="auto"/>
            <w:right w:val="none" w:sz="0" w:space="0" w:color="auto"/>
          </w:divBdr>
        </w:div>
        <w:div w:id="1583564325">
          <w:marLeft w:val="0"/>
          <w:marRight w:val="0"/>
          <w:marTop w:val="0"/>
          <w:marBottom w:val="0"/>
          <w:divBdr>
            <w:top w:val="none" w:sz="0" w:space="0" w:color="auto"/>
            <w:left w:val="none" w:sz="0" w:space="0" w:color="auto"/>
            <w:bottom w:val="none" w:sz="0" w:space="0" w:color="auto"/>
            <w:right w:val="none" w:sz="0" w:space="0" w:color="auto"/>
          </w:divBdr>
        </w:div>
        <w:div w:id="521288672">
          <w:marLeft w:val="0"/>
          <w:marRight w:val="0"/>
          <w:marTop w:val="0"/>
          <w:marBottom w:val="0"/>
          <w:divBdr>
            <w:top w:val="none" w:sz="0" w:space="0" w:color="auto"/>
            <w:left w:val="none" w:sz="0" w:space="0" w:color="auto"/>
            <w:bottom w:val="none" w:sz="0" w:space="0" w:color="auto"/>
            <w:right w:val="none" w:sz="0" w:space="0" w:color="auto"/>
          </w:divBdr>
        </w:div>
        <w:div w:id="408698345">
          <w:marLeft w:val="0"/>
          <w:marRight w:val="0"/>
          <w:marTop w:val="0"/>
          <w:marBottom w:val="0"/>
          <w:divBdr>
            <w:top w:val="none" w:sz="0" w:space="0" w:color="auto"/>
            <w:left w:val="none" w:sz="0" w:space="0" w:color="auto"/>
            <w:bottom w:val="none" w:sz="0" w:space="0" w:color="auto"/>
            <w:right w:val="none" w:sz="0" w:space="0" w:color="auto"/>
          </w:divBdr>
        </w:div>
        <w:div w:id="792941300">
          <w:marLeft w:val="0"/>
          <w:marRight w:val="0"/>
          <w:marTop w:val="0"/>
          <w:marBottom w:val="0"/>
          <w:divBdr>
            <w:top w:val="none" w:sz="0" w:space="0" w:color="auto"/>
            <w:left w:val="none" w:sz="0" w:space="0" w:color="auto"/>
            <w:bottom w:val="none" w:sz="0" w:space="0" w:color="auto"/>
            <w:right w:val="none" w:sz="0" w:space="0" w:color="auto"/>
          </w:divBdr>
        </w:div>
        <w:div w:id="1909147983">
          <w:marLeft w:val="0"/>
          <w:marRight w:val="0"/>
          <w:marTop w:val="0"/>
          <w:marBottom w:val="0"/>
          <w:divBdr>
            <w:top w:val="none" w:sz="0" w:space="0" w:color="auto"/>
            <w:left w:val="none" w:sz="0" w:space="0" w:color="auto"/>
            <w:bottom w:val="none" w:sz="0" w:space="0" w:color="auto"/>
            <w:right w:val="none" w:sz="0" w:space="0" w:color="auto"/>
          </w:divBdr>
        </w:div>
        <w:div w:id="4795924">
          <w:marLeft w:val="0"/>
          <w:marRight w:val="0"/>
          <w:marTop w:val="0"/>
          <w:marBottom w:val="0"/>
          <w:divBdr>
            <w:top w:val="none" w:sz="0" w:space="0" w:color="auto"/>
            <w:left w:val="none" w:sz="0" w:space="0" w:color="auto"/>
            <w:bottom w:val="none" w:sz="0" w:space="0" w:color="auto"/>
            <w:right w:val="none" w:sz="0" w:space="0" w:color="auto"/>
          </w:divBdr>
        </w:div>
        <w:div w:id="1286811347">
          <w:marLeft w:val="0"/>
          <w:marRight w:val="0"/>
          <w:marTop w:val="0"/>
          <w:marBottom w:val="0"/>
          <w:divBdr>
            <w:top w:val="none" w:sz="0" w:space="0" w:color="auto"/>
            <w:left w:val="none" w:sz="0" w:space="0" w:color="auto"/>
            <w:bottom w:val="none" w:sz="0" w:space="0" w:color="auto"/>
            <w:right w:val="none" w:sz="0" w:space="0" w:color="auto"/>
          </w:divBdr>
        </w:div>
        <w:div w:id="1898127294">
          <w:marLeft w:val="0"/>
          <w:marRight w:val="0"/>
          <w:marTop w:val="0"/>
          <w:marBottom w:val="0"/>
          <w:divBdr>
            <w:top w:val="none" w:sz="0" w:space="0" w:color="auto"/>
            <w:left w:val="none" w:sz="0" w:space="0" w:color="auto"/>
            <w:bottom w:val="none" w:sz="0" w:space="0" w:color="auto"/>
            <w:right w:val="none" w:sz="0" w:space="0" w:color="auto"/>
          </w:divBdr>
        </w:div>
        <w:div w:id="1531067235">
          <w:marLeft w:val="0"/>
          <w:marRight w:val="0"/>
          <w:marTop w:val="0"/>
          <w:marBottom w:val="0"/>
          <w:divBdr>
            <w:top w:val="none" w:sz="0" w:space="0" w:color="auto"/>
            <w:left w:val="none" w:sz="0" w:space="0" w:color="auto"/>
            <w:bottom w:val="none" w:sz="0" w:space="0" w:color="auto"/>
            <w:right w:val="none" w:sz="0" w:space="0" w:color="auto"/>
          </w:divBdr>
        </w:div>
        <w:div w:id="1630891225">
          <w:marLeft w:val="0"/>
          <w:marRight w:val="0"/>
          <w:marTop w:val="0"/>
          <w:marBottom w:val="0"/>
          <w:divBdr>
            <w:top w:val="none" w:sz="0" w:space="0" w:color="auto"/>
            <w:left w:val="none" w:sz="0" w:space="0" w:color="auto"/>
            <w:bottom w:val="none" w:sz="0" w:space="0" w:color="auto"/>
            <w:right w:val="none" w:sz="0" w:space="0" w:color="auto"/>
          </w:divBdr>
        </w:div>
        <w:div w:id="1757170659">
          <w:marLeft w:val="0"/>
          <w:marRight w:val="0"/>
          <w:marTop w:val="0"/>
          <w:marBottom w:val="0"/>
          <w:divBdr>
            <w:top w:val="none" w:sz="0" w:space="0" w:color="auto"/>
            <w:left w:val="none" w:sz="0" w:space="0" w:color="auto"/>
            <w:bottom w:val="none" w:sz="0" w:space="0" w:color="auto"/>
            <w:right w:val="none" w:sz="0" w:space="0" w:color="auto"/>
          </w:divBdr>
        </w:div>
        <w:div w:id="1498692390">
          <w:marLeft w:val="0"/>
          <w:marRight w:val="0"/>
          <w:marTop w:val="0"/>
          <w:marBottom w:val="0"/>
          <w:divBdr>
            <w:top w:val="none" w:sz="0" w:space="0" w:color="auto"/>
            <w:left w:val="none" w:sz="0" w:space="0" w:color="auto"/>
            <w:bottom w:val="none" w:sz="0" w:space="0" w:color="auto"/>
            <w:right w:val="none" w:sz="0" w:space="0" w:color="auto"/>
          </w:divBdr>
        </w:div>
        <w:div w:id="1000307353">
          <w:marLeft w:val="0"/>
          <w:marRight w:val="0"/>
          <w:marTop w:val="0"/>
          <w:marBottom w:val="0"/>
          <w:divBdr>
            <w:top w:val="none" w:sz="0" w:space="0" w:color="auto"/>
            <w:left w:val="none" w:sz="0" w:space="0" w:color="auto"/>
            <w:bottom w:val="none" w:sz="0" w:space="0" w:color="auto"/>
            <w:right w:val="none" w:sz="0" w:space="0" w:color="auto"/>
          </w:divBdr>
        </w:div>
        <w:div w:id="1683042776">
          <w:marLeft w:val="0"/>
          <w:marRight w:val="0"/>
          <w:marTop w:val="0"/>
          <w:marBottom w:val="0"/>
          <w:divBdr>
            <w:top w:val="none" w:sz="0" w:space="0" w:color="auto"/>
            <w:left w:val="none" w:sz="0" w:space="0" w:color="auto"/>
            <w:bottom w:val="none" w:sz="0" w:space="0" w:color="auto"/>
            <w:right w:val="none" w:sz="0" w:space="0" w:color="auto"/>
          </w:divBdr>
        </w:div>
        <w:div w:id="915936969">
          <w:marLeft w:val="0"/>
          <w:marRight w:val="0"/>
          <w:marTop w:val="0"/>
          <w:marBottom w:val="0"/>
          <w:divBdr>
            <w:top w:val="none" w:sz="0" w:space="0" w:color="auto"/>
            <w:left w:val="none" w:sz="0" w:space="0" w:color="auto"/>
            <w:bottom w:val="none" w:sz="0" w:space="0" w:color="auto"/>
            <w:right w:val="none" w:sz="0" w:space="0" w:color="auto"/>
          </w:divBdr>
        </w:div>
        <w:div w:id="1010058919">
          <w:marLeft w:val="0"/>
          <w:marRight w:val="0"/>
          <w:marTop w:val="0"/>
          <w:marBottom w:val="0"/>
          <w:divBdr>
            <w:top w:val="none" w:sz="0" w:space="0" w:color="auto"/>
            <w:left w:val="none" w:sz="0" w:space="0" w:color="auto"/>
            <w:bottom w:val="none" w:sz="0" w:space="0" w:color="auto"/>
            <w:right w:val="none" w:sz="0" w:space="0" w:color="auto"/>
          </w:divBdr>
        </w:div>
        <w:div w:id="233441830">
          <w:marLeft w:val="0"/>
          <w:marRight w:val="0"/>
          <w:marTop w:val="0"/>
          <w:marBottom w:val="0"/>
          <w:divBdr>
            <w:top w:val="none" w:sz="0" w:space="0" w:color="auto"/>
            <w:left w:val="none" w:sz="0" w:space="0" w:color="auto"/>
            <w:bottom w:val="none" w:sz="0" w:space="0" w:color="auto"/>
            <w:right w:val="none" w:sz="0" w:space="0" w:color="auto"/>
          </w:divBdr>
        </w:div>
        <w:div w:id="1524517070">
          <w:marLeft w:val="0"/>
          <w:marRight w:val="0"/>
          <w:marTop w:val="0"/>
          <w:marBottom w:val="0"/>
          <w:divBdr>
            <w:top w:val="none" w:sz="0" w:space="0" w:color="auto"/>
            <w:left w:val="none" w:sz="0" w:space="0" w:color="auto"/>
            <w:bottom w:val="none" w:sz="0" w:space="0" w:color="auto"/>
            <w:right w:val="none" w:sz="0" w:space="0" w:color="auto"/>
          </w:divBdr>
        </w:div>
        <w:div w:id="521288625">
          <w:marLeft w:val="0"/>
          <w:marRight w:val="0"/>
          <w:marTop w:val="0"/>
          <w:marBottom w:val="0"/>
          <w:divBdr>
            <w:top w:val="none" w:sz="0" w:space="0" w:color="auto"/>
            <w:left w:val="none" w:sz="0" w:space="0" w:color="auto"/>
            <w:bottom w:val="none" w:sz="0" w:space="0" w:color="auto"/>
            <w:right w:val="none" w:sz="0" w:space="0" w:color="auto"/>
          </w:divBdr>
        </w:div>
        <w:div w:id="107891661">
          <w:marLeft w:val="0"/>
          <w:marRight w:val="0"/>
          <w:marTop w:val="0"/>
          <w:marBottom w:val="0"/>
          <w:divBdr>
            <w:top w:val="none" w:sz="0" w:space="0" w:color="auto"/>
            <w:left w:val="none" w:sz="0" w:space="0" w:color="auto"/>
            <w:bottom w:val="none" w:sz="0" w:space="0" w:color="auto"/>
            <w:right w:val="none" w:sz="0" w:space="0" w:color="auto"/>
          </w:divBdr>
        </w:div>
        <w:div w:id="124473052">
          <w:marLeft w:val="0"/>
          <w:marRight w:val="0"/>
          <w:marTop w:val="0"/>
          <w:marBottom w:val="0"/>
          <w:divBdr>
            <w:top w:val="none" w:sz="0" w:space="0" w:color="auto"/>
            <w:left w:val="none" w:sz="0" w:space="0" w:color="auto"/>
            <w:bottom w:val="none" w:sz="0" w:space="0" w:color="auto"/>
            <w:right w:val="none" w:sz="0" w:space="0" w:color="auto"/>
          </w:divBdr>
        </w:div>
        <w:div w:id="1957757605">
          <w:marLeft w:val="0"/>
          <w:marRight w:val="0"/>
          <w:marTop w:val="0"/>
          <w:marBottom w:val="0"/>
          <w:divBdr>
            <w:top w:val="none" w:sz="0" w:space="0" w:color="auto"/>
            <w:left w:val="none" w:sz="0" w:space="0" w:color="auto"/>
            <w:bottom w:val="none" w:sz="0" w:space="0" w:color="auto"/>
            <w:right w:val="none" w:sz="0" w:space="0" w:color="auto"/>
          </w:divBdr>
        </w:div>
        <w:div w:id="86968537">
          <w:marLeft w:val="0"/>
          <w:marRight w:val="0"/>
          <w:marTop w:val="0"/>
          <w:marBottom w:val="0"/>
          <w:divBdr>
            <w:top w:val="none" w:sz="0" w:space="0" w:color="auto"/>
            <w:left w:val="none" w:sz="0" w:space="0" w:color="auto"/>
            <w:bottom w:val="none" w:sz="0" w:space="0" w:color="auto"/>
            <w:right w:val="none" w:sz="0" w:space="0" w:color="auto"/>
          </w:divBdr>
        </w:div>
        <w:div w:id="1822651080">
          <w:marLeft w:val="0"/>
          <w:marRight w:val="0"/>
          <w:marTop w:val="0"/>
          <w:marBottom w:val="0"/>
          <w:divBdr>
            <w:top w:val="none" w:sz="0" w:space="0" w:color="auto"/>
            <w:left w:val="none" w:sz="0" w:space="0" w:color="auto"/>
            <w:bottom w:val="none" w:sz="0" w:space="0" w:color="auto"/>
            <w:right w:val="none" w:sz="0" w:space="0" w:color="auto"/>
          </w:divBdr>
        </w:div>
        <w:div w:id="510487651">
          <w:marLeft w:val="0"/>
          <w:marRight w:val="0"/>
          <w:marTop w:val="0"/>
          <w:marBottom w:val="0"/>
          <w:divBdr>
            <w:top w:val="none" w:sz="0" w:space="0" w:color="auto"/>
            <w:left w:val="none" w:sz="0" w:space="0" w:color="auto"/>
            <w:bottom w:val="none" w:sz="0" w:space="0" w:color="auto"/>
            <w:right w:val="none" w:sz="0" w:space="0" w:color="auto"/>
          </w:divBdr>
        </w:div>
        <w:div w:id="1043749929">
          <w:marLeft w:val="0"/>
          <w:marRight w:val="0"/>
          <w:marTop w:val="0"/>
          <w:marBottom w:val="0"/>
          <w:divBdr>
            <w:top w:val="none" w:sz="0" w:space="0" w:color="auto"/>
            <w:left w:val="none" w:sz="0" w:space="0" w:color="auto"/>
            <w:bottom w:val="none" w:sz="0" w:space="0" w:color="auto"/>
            <w:right w:val="none" w:sz="0" w:space="0" w:color="auto"/>
          </w:divBdr>
        </w:div>
        <w:div w:id="775639888">
          <w:marLeft w:val="0"/>
          <w:marRight w:val="0"/>
          <w:marTop w:val="0"/>
          <w:marBottom w:val="0"/>
          <w:divBdr>
            <w:top w:val="none" w:sz="0" w:space="0" w:color="auto"/>
            <w:left w:val="none" w:sz="0" w:space="0" w:color="auto"/>
            <w:bottom w:val="none" w:sz="0" w:space="0" w:color="auto"/>
            <w:right w:val="none" w:sz="0" w:space="0" w:color="auto"/>
          </w:divBdr>
        </w:div>
        <w:div w:id="1447314334">
          <w:marLeft w:val="0"/>
          <w:marRight w:val="0"/>
          <w:marTop w:val="0"/>
          <w:marBottom w:val="0"/>
          <w:divBdr>
            <w:top w:val="none" w:sz="0" w:space="0" w:color="auto"/>
            <w:left w:val="none" w:sz="0" w:space="0" w:color="auto"/>
            <w:bottom w:val="none" w:sz="0" w:space="0" w:color="auto"/>
            <w:right w:val="none" w:sz="0" w:space="0" w:color="auto"/>
          </w:divBdr>
        </w:div>
        <w:div w:id="791636108">
          <w:marLeft w:val="0"/>
          <w:marRight w:val="0"/>
          <w:marTop w:val="0"/>
          <w:marBottom w:val="0"/>
          <w:divBdr>
            <w:top w:val="none" w:sz="0" w:space="0" w:color="auto"/>
            <w:left w:val="none" w:sz="0" w:space="0" w:color="auto"/>
            <w:bottom w:val="none" w:sz="0" w:space="0" w:color="auto"/>
            <w:right w:val="none" w:sz="0" w:space="0" w:color="auto"/>
          </w:divBdr>
        </w:div>
        <w:div w:id="1765422345">
          <w:marLeft w:val="0"/>
          <w:marRight w:val="0"/>
          <w:marTop w:val="0"/>
          <w:marBottom w:val="0"/>
          <w:divBdr>
            <w:top w:val="none" w:sz="0" w:space="0" w:color="auto"/>
            <w:left w:val="none" w:sz="0" w:space="0" w:color="auto"/>
            <w:bottom w:val="none" w:sz="0" w:space="0" w:color="auto"/>
            <w:right w:val="none" w:sz="0" w:space="0" w:color="auto"/>
          </w:divBdr>
        </w:div>
        <w:div w:id="1038627188">
          <w:marLeft w:val="0"/>
          <w:marRight w:val="0"/>
          <w:marTop w:val="0"/>
          <w:marBottom w:val="0"/>
          <w:divBdr>
            <w:top w:val="none" w:sz="0" w:space="0" w:color="auto"/>
            <w:left w:val="none" w:sz="0" w:space="0" w:color="auto"/>
            <w:bottom w:val="none" w:sz="0" w:space="0" w:color="auto"/>
            <w:right w:val="none" w:sz="0" w:space="0" w:color="auto"/>
          </w:divBdr>
        </w:div>
        <w:div w:id="1019509887">
          <w:marLeft w:val="0"/>
          <w:marRight w:val="0"/>
          <w:marTop w:val="0"/>
          <w:marBottom w:val="0"/>
          <w:divBdr>
            <w:top w:val="none" w:sz="0" w:space="0" w:color="auto"/>
            <w:left w:val="none" w:sz="0" w:space="0" w:color="auto"/>
            <w:bottom w:val="none" w:sz="0" w:space="0" w:color="auto"/>
            <w:right w:val="none" w:sz="0" w:space="0" w:color="auto"/>
          </w:divBdr>
        </w:div>
        <w:div w:id="1302157164">
          <w:marLeft w:val="0"/>
          <w:marRight w:val="0"/>
          <w:marTop w:val="0"/>
          <w:marBottom w:val="0"/>
          <w:divBdr>
            <w:top w:val="none" w:sz="0" w:space="0" w:color="auto"/>
            <w:left w:val="none" w:sz="0" w:space="0" w:color="auto"/>
            <w:bottom w:val="none" w:sz="0" w:space="0" w:color="auto"/>
            <w:right w:val="none" w:sz="0" w:space="0" w:color="auto"/>
          </w:divBdr>
        </w:div>
        <w:div w:id="1857769254">
          <w:marLeft w:val="0"/>
          <w:marRight w:val="0"/>
          <w:marTop w:val="0"/>
          <w:marBottom w:val="0"/>
          <w:divBdr>
            <w:top w:val="none" w:sz="0" w:space="0" w:color="auto"/>
            <w:left w:val="none" w:sz="0" w:space="0" w:color="auto"/>
            <w:bottom w:val="none" w:sz="0" w:space="0" w:color="auto"/>
            <w:right w:val="none" w:sz="0" w:space="0" w:color="auto"/>
          </w:divBdr>
        </w:div>
        <w:div w:id="161240664">
          <w:marLeft w:val="0"/>
          <w:marRight w:val="0"/>
          <w:marTop w:val="0"/>
          <w:marBottom w:val="0"/>
          <w:divBdr>
            <w:top w:val="none" w:sz="0" w:space="0" w:color="auto"/>
            <w:left w:val="none" w:sz="0" w:space="0" w:color="auto"/>
            <w:bottom w:val="none" w:sz="0" w:space="0" w:color="auto"/>
            <w:right w:val="none" w:sz="0" w:space="0" w:color="auto"/>
          </w:divBdr>
        </w:div>
        <w:div w:id="202644321">
          <w:marLeft w:val="0"/>
          <w:marRight w:val="0"/>
          <w:marTop w:val="0"/>
          <w:marBottom w:val="0"/>
          <w:divBdr>
            <w:top w:val="none" w:sz="0" w:space="0" w:color="auto"/>
            <w:left w:val="none" w:sz="0" w:space="0" w:color="auto"/>
            <w:bottom w:val="none" w:sz="0" w:space="0" w:color="auto"/>
            <w:right w:val="none" w:sz="0" w:space="0" w:color="auto"/>
          </w:divBdr>
        </w:div>
        <w:div w:id="1606688443">
          <w:marLeft w:val="0"/>
          <w:marRight w:val="0"/>
          <w:marTop w:val="0"/>
          <w:marBottom w:val="0"/>
          <w:divBdr>
            <w:top w:val="none" w:sz="0" w:space="0" w:color="auto"/>
            <w:left w:val="none" w:sz="0" w:space="0" w:color="auto"/>
            <w:bottom w:val="none" w:sz="0" w:space="0" w:color="auto"/>
            <w:right w:val="none" w:sz="0" w:space="0" w:color="auto"/>
          </w:divBdr>
        </w:div>
        <w:div w:id="1866479165">
          <w:marLeft w:val="0"/>
          <w:marRight w:val="0"/>
          <w:marTop w:val="0"/>
          <w:marBottom w:val="0"/>
          <w:divBdr>
            <w:top w:val="none" w:sz="0" w:space="0" w:color="auto"/>
            <w:left w:val="none" w:sz="0" w:space="0" w:color="auto"/>
            <w:bottom w:val="none" w:sz="0" w:space="0" w:color="auto"/>
            <w:right w:val="none" w:sz="0" w:space="0" w:color="auto"/>
          </w:divBdr>
        </w:div>
        <w:div w:id="1601526536">
          <w:marLeft w:val="0"/>
          <w:marRight w:val="0"/>
          <w:marTop w:val="0"/>
          <w:marBottom w:val="0"/>
          <w:divBdr>
            <w:top w:val="none" w:sz="0" w:space="0" w:color="auto"/>
            <w:left w:val="none" w:sz="0" w:space="0" w:color="auto"/>
            <w:bottom w:val="none" w:sz="0" w:space="0" w:color="auto"/>
            <w:right w:val="none" w:sz="0" w:space="0" w:color="auto"/>
          </w:divBdr>
        </w:div>
        <w:div w:id="1433747500">
          <w:marLeft w:val="0"/>
          <w:marRight w:val="0"/>
          <w:marTop w:val="0"/>
          <w:marBottom w:val="0"/>
          <w:divBdr>
            <w:top w:val="none" w:sz="0" w:space="0" w:color="auto"/>
            <w:left w:val="none" w:sz="0" w:space="0" w:color="auto"/>
            <w:bottom w:val="none" w:sz="0" w:space="0" w:color="auto"/>
            <w:right w:val="none" w:sz="0" w:space="0" w:color="auto"/>
          </w:divBdr>
        </w:div>
        <w:div w:id="1667130301">
          <w:marLeft w:val="0"/>
          <w:marRight w:val="0"/>
          <w:marTop w:val="0"/>
          <w:marBottom w:val="0"/>
          <w:divBdr>
            <w:top w:val="none" w:sz="0" w:space="0" w:color="auto"/>
            <w:left w:val="none" w:sz="0" w:space="0" w:color="auto"/>
            <w:bottom w:val="none" w:sz="0" w:space="0" w:color="auto"/>
            <w:right w:val="none" w:sz="0" w:space="0" w:color="auto"/>
          </w:divBdr>
        </w:div>
        <w:div w:id="1947884326">
          <w:marLeft w:val="0"/>
          <w:marRight w:val="0"/>
          <w:marTop w:val="0"/>
          <w:marBottom w:val="0"/>
          <w:divBdr>
            <w:top w:val="none" w:sz="0" w:space="0" w:color="auto"/>
            <w:left w:val="none" w:sz="0" w:space="0" w:color="auto"/>
            <w:bottom w:val="none" w:sz="0" w:space="0" w:color="auto"/>
            <w:right w:val="none" w:sz="0" w:space="0" w:color="auto"/>
          </w:divBdr>
        </w:div>
        <w:div w:id="1529756067">
          <w:marLeft w:val="0"/>
          <w:marRight w:val="0"/>
          <w:marTop w:val="0"/>
          <w:marBottom w:val="0"/>
          <w:divBdr>
            <w:top w:val="none" w:sz="0" w:space="0" w:color="auto"/>
            <w:left w:val="none" w:sz="0" w:space="0" w:color="auto"/>
            <w:bottom w:val="none" w:sz="0" w:space="0" w:color="auto"/>
            <w:right w:val="none" w:sz="0" w:space="0" w:color="auto"/>
          </w:divBdr>
        </w:div>
        <w:div w:id="1208686635">
          <w:marLeft w:val="0"/>
          <w:marRight w:val="0"/>
          <w:marTop w:val="0"/>
          <w:marBottom w:val="0"/>
          <w:divBdr>
            <w:top w:val="none" w:sz="0" w:space="0" w:color="auto"/>
            <w:left w:val="none" w:sz="0" w:space="0" w:color="auto"/>
            <w:bottom w:val="none" w:sz="0" w:space="0" w:color="auto"/>
            <w:right w:val="none" w:sz="0" w:space="0" w:color="auto"/>
          </w:divBdr>
        </w:div>
        <w:div w:id="651328064">
          <w:marLeft w:val="0"/>
          <w:marRight w:val="0"/>
          <w:marTop w:val="0"/>
          <w:marBottom w:val="0"/>
          <w:divBdr>
            <w:top w:val="none" w:sz="0" w:space="0" w:color="auto"/>
            <w:left w:val="none" w:sz="0" w:space="0" w:color="auto"/>
            <w:bottom w:val="none" w:sz="0" w:space="0" w:color="auto"/>
            <w:right w:val="none" w:sz="0" w:space="0" w:color="auto"/>
          </w:divBdr>
        </w:div>
        <w:div w:id="103237351">
          <w:marLeft w:val="0"/>
          <w:marRight w:val="0"/>
          <w:marTop w:val="0"/>
          <w:marBottom w:val="0"/>
          <w:divBdr>
            <w:top w:val="none" w:sz="0" w:space="0" w:color="auto"/>
            <w:left w:val="none" w:sz="0" w:space="0" w:color="auto"/>
            <w:bottom w:val="none" w:sz="0" w:space="0" w:color="auto"/>
            <w:right w:val="none" w:sz="0" w:space="0" w:color="auto"/>
          </w:divBdr>
        </w:div>
        <w:div w:id="683360323">
          <w:marLeft w:val="0"/>
          <w:marRight w:val="0"/>
          <w:marTop w:val="0"/>
          <w:marBottom w:val="0"/>
          <w:divBdr>
            <w:top w:val="none" w:sz="0" w:space="0" w:color="auto"/>
            <w:left w:val="none" w:sz="0" w:space="0" w:color="auto"/>
            <w:bottom w:val="none" w:sz="0" w:space="0" w:color="auto"/>
            <w:right w:val="none" w:sz="0" w:space="0" w:color="auto"/>
          </w:divBdr>
        </w:div>
        <w:div w:id="1390029994">
          <w:marLeft w:val="0"/>
          <w:marRight w:val="0"/>
          <w:marTop w:val="0"/>
          <w:marBottom w:val="0"/>
          <w:divBdr>
            <w:top w:val="none" w:sz="0" w:space="0" w:color="auto"/>
            <w:left w:val="none" w:sz="0" w:space="0" w:color="auto"/>
            <w:bottom w:val="none" w:sz="0" w:space="0" w:color="auto"/>
            <w:right w:val="none" w:sz="0" w:space="0" w:color="auto"/>
          </w:divBdr>
        </w:div>
        <w:div w:id="303311769">
          <w:marLeft w:val="0"/>
          <w:marRight w:val="0"/>
          <w:marTop w:val="0"/>
          <w:marBottom w:val="0"/>
          <w:divBdr>
            <w:top w:val="none" w:sz="0" w:space="0" w:color="auto"/>
            <w:left w:val="none" w:sz="0" w:space="0" w:color="auto"/>
            <w:bottom w:val="none" w:sz="0" w:space="0" w:color="auto"/>
            <w:right w:val="none" w:sz="0" w:space="0" w:color="auto"/>
          </w:divBdr>
        </w:div>
        <w:div w:id="801194041">
          <w:marLeft w:val="0"/>
          <w:marRight w:val="0"/>
          <w:marTop w:val="0"/>
          <w:marBottom w:val="0"/>
          <w:divBdr>
            <w:top w:val="none" w:sz="0" w:space="0" w:color="auto"/>
            <w:left w:val="none" w:sz="0" w:space="0" w:color="auto"/>
            <w:bottom w:val="none" w:sz="0" w:space="0" w:color="auto"/>
            <w:right w:val="none" w:sz="0" w:space="0" w:color="auto"/>
          </w:divBdr>
        </w:div>
        <w:div w:id="1823815466">
          <w:marLeft w:val="0"/>
          <w:marRight w:val="0"/>
          <w:marTop w:val="0"/>
          <w:marBottom w:val="0"/>
          <w:divBdr>
            <w:top w:val="none" w:sz="0" w:space="0" w:color="auto"/>
            <w:left w:val="none" w:sz="0" w:space="0" w:color="auto"/>
            <w:bottom w:val="none" w:sz="0" w:space="0" w:color="auto"/>
            <w:right w:val="none" w:sz="0" w:space="0" w:color="auto"/>
          </w:divBdr>
        </w:div>
        <w:div w:id="1340740772">
          <w:marLeft w:val="0"/>
          <w:marRight w:val="0"/>
          <w:marTop w:val="0"/>
          <w:marBottom w:val="0"/>
          <w:divBdr>
            <w:top w:val="none" w:sz="0" w:space="0" w:color="auto"/>
            <w:left w:val="none" w:sz="0" w:space="0" w:color="auto"/>
            <w:bottom w:val="none" w:sz="0" w:space="0" w:color="auto"/>
            <w:right w:val="none" w:sz="0" w:space="0" w:color="auto"/>
          </w:divBdr>
        </w:div>
        <w:div w:id="1961260595">
          <w:marLeft w:val="0"/>
          <w:marRight w:val="0"/>
          <w:marTop w:val="0"/>
          <w:marBottom w:val="0"/>
          <w:divBdr>
            <w:top w:val="none" w:sz="0" w:space="0" w:color="auto"/>
            <w:left w:val="none" w:sz="0" w:space="0" w:color="auto"/>
            <w:bottom w:val="none" w:sz="0" w:space="0" w:color="auto"/>
            <w:right w:val="none" w:sz="0" w:space="0" w:color="auto"/>
          </w:divBdr>
        </w:div>
        <w:div w:id="945692519">
          <w:marLeft w:val="0"/>
          <w:marRight w:val="0"/>
          <w:marTop w:val="0"/>
          <w:marBottom w:val="0"/>
          <w:divBdr>
            <w:top w:val="none" w:sz="0" w:space="0" w:color="auto"/>
            <w:left w:val="none" w:sz="0" w:space="0" w:color="auto"/>
            <w:bottom w:val="none" w:sz="0" w:space="0" w:color="auto"/>
            <w:right w:val="none" w:sz="0" w:space="0" w:color="auto"/>
          </w:divBdr>
        </w:div>
        <w:div w:id="1453019759">
          <w:marLeft w:val="0"/>
          <w:marRight w:val="0"/>
          <w:marTop w:val="0"/>
          <w:marBottom w:val="0"/>
          <w:divBdr>
            <w:top w:val="none" w:sz="0" w:space="0" w:color="auto"/>
            <w:left w:val="none" w:sz="0" w:space="0" w:color="auto"/>
            <w:bottom w:val="none" w:sz="0" w:space="0" w:color="auto"/>
            <w:right w:val="none" w:sz="0" w:space="0" w:color="auto"/>
          </w:divBdr>
        </w:div>
      </w:divsChild>
    </w:div>
    <w:div w:id="648629198">
      <w:bodyDiv w:val="1"/>
      <w:marLeft w:val="0"/>
      <w:marRight w:val="0"/>
      <w:marTop w:val="0"/>
      <w:marBottom w:val="0"/>
      <w:divBdr>
        <w:top w:val="none" w:sz="0" w:space="0" w:color="auto"/>
        <w:left w:val="none" w:sz="0" w:space="0" w:color="auto"/>
        <w:bottom w:val="none" w:sz="0" w:space="0" w:color="auto"/>
        <w:right w:val="none" w:sz="0" w:space="0" w:color="auto"/>
      </w:divBdr>
      <w:divsChild>
        <w:div w:id="1478303404">
          <w:marLeft w:val="0"/>
          <w:marRight w:val="0"/>
          <w:marTop w:val="0"/>
          <w:marBottom w:val="0"/>
          <w:divBdr>
            <w:top w:val="none" w:sz="0" w:space="0" w:color="auto"/>
            <w:left w:val="none" w:sz="0" w:space="0" w:color="auto"/>
            <w:bottom w:val="none" w:sz="0" w:space="0" w:color="auto"/>
            <w:right w:val="none" w:sz="0" w:space="0" w:color="auto"/>
          </w:divBdr>
        </w:div>
        <w:div w:id="1332025777">
          <w:marLeft w:val="0"/>
          <w:marRight w:val="0"/>
          <w:marTop w:val="0"/>
          <w:marBottom w:val="0"/>
          <w:divBdr>
            <w:top w:val="none" w:sz="0" w:space="0" w:color="auto"/>
            <w:left w:val="none" w:sz="0" w:space="0" w:color="auto"/>
            <w:bottom w:val="none" w:sz="0" w:space="0" w:color="auto"/>
            <w:right w:val="none" w:sz="0" w:space="0" w:color="auto"/>
          </w:divBdr>
        </w:div>
        <w:div w:id="633831396">
          <w:marLeft w:val="0"/>
          <w:marRight w:val="0"/>
          <w:marTop w:val="0"/>
          <w:marBottom w:val="0"/>
          <w:divBdr>
            <w:top w:val="none" w:sz="0" w:space="0" w:color="auto"/>
            <w:left w:val="none" w:sz="0" w:space="0" w:color="auto"/>
            <w:bottom w:val="none" w:sz="0" w:space="0" w:color="auto"/>
            <w:right w:val="none" w:sz="0" w:space="0" w:color="auto"/>
          </w:divBdr>
        </w:div>
        <w:div w:id="95829842">
          <w:marLeft w:val="0"/>
          <w:marRight w:val="0"/>
          <w:marTop w:val="0"/>
          <w:marBottom w:val="0"/>
          <w:divBdr>
            <w:top w:val="none" w:sz="0" w:space="0" w:color="auto"/>
            <w:left w:val="none" w:sz="0" w:space="0" w:color="auto"/>
            <w:bottom w:val="none" w:sz="0" w:space="0" w:color="auto"/>
            <w:right w:val="none" w:sz="0" w:space="0" w:color="auto"/>
          </w:divBdr>
        </w:div>
        <w:div w:id="1494831628">
          <w:marLeft w:val="0"/>
          <w:marRight w:val="0"/>
          <w:marTop w:val="0"/>
          <w:marBottom w:val="0"/>
          <w:divBdr>
            <w:top w:val="none" w:sz="0" w:space="0" w:color="auto"/>
            <w:left w:val="none" w:sz="0" w:space="0" w:color="auto"/>
            <w:bottom w:val="none" w:sz="0" w:space="0" w:color="auto"/>
            <w:right w:val="none" w:sz="0" w:space="0" w:color="auto"/>
          </w:divBdr>
        </w:div>
      </w:divsChild>
    </w:div>
    <w:div w:id="688407611">
      <w:bodyDiv w:val="1"/>
      <w:marLeft w:val="0"/>
      <w:marRight w:val="0"/>
      <w:marTop w:val="0"/>
      <w:marBottom w:val="0"/>
      <w:divBdr>
        <w:top w:val="none" w:sz="0" w:space="0" w:color="auto"/>
        <w:left w:val="none" w:sz="0" w:space="0" w:color="auto"/>
        <w:bottom w:val="none" w:sz="0" w:space="0" w:color="auto"/>
        <w:right w:val="none" w:sz="0" w:space="0" w:color="auto"/>
      </w:divBdr>
    </w:div>
    <w:div w:id="689990671">
      <w:bodyDiv w:val="1"/>
      <w:marLeft w:val="0"/>
      <w:marRight w:val="0"/>
      <w:marTop w:val="0"/>
      <w:marBottom w:val="0"/>
      <w:divBdr>
        <w:top w:val="none" w:sz="0" w:space="0" w:color="auto"/>
        <w:left w:val="none" w:sz="0" w:space="0" w:color="auto"/>
        <w:bottom w:val="none" w:sz="0" w:space="0" w:color="auto"/>
        <w:right w:val="none" w:sz="0" w:space="0" w:color="auto"/>
      </w:divBdr>
      <w:divsChild>
        <w:div w:id="103115735">
          <w:marLeft w:val="0"/>
          <w:marRight w:val="0"/>
          <w:marTop w:val="0"/>
          <w:marBottom w:val="0"/>
          <w:divBdr>
            <w:top w:val="none" w:sz="0" w:space="0" w:color="auto"/>
            <w:left w:val="none" w:sz="0" w:space="0" w:color="auto"/>
            <w:bottom w:val="none" w:sz="0" w:space="0" w:color="auto"/>
            <w:right w:val="none" w:sz="0" w:space="0" w:color="auto"/>
          </w:divBdr>
        </w:div>
        <w:div w:id="809640157">
          <w:marLeft w:val="0"/>
          <w:marRight w:val="0"/>
          <w:marTop w:val="0"/>
          <w:marBottom w:val="0"/>
          <w:divBdr>
            <w:top w:val="none" w:sz="0" w:space="0" w:color="auto"/>
            <w:left w:val="none" w:sz="0" w:space="0" w:color="auto"/>
            <w:bottom w:val="none" w:sz="0" w:space="0" w:color="auto"/>
            <w:right w:val="none" w:sz="0" w:space="0" w:color="auto"/>
          </w:divBdr>
        </w:div>
        <w:div w:id="1630477595">
          <w:marLeft w:val="0"/>
          <w:marRight w:val="0"/>
          <w:marTop w:val="0"/>
          <w:marBottom w:val="0"/>
          <w:divBdr>
            <w:top w:val="none" w:sz="0" w:space="0" w:color="auto"/>
            <w:left w:val="none" w:sz="0" w:space="0" w:color="auto"/>
            <w:bottom w:val="none" w:sz="0" w:space="0" w:color="auto"/>
            <w:right w:val="none" w:sz="0" w:space="0" w:color="auto"/>
          </w:divBdr>
        </w:div>
        <w:div w:id="548568729">
          <w:marLeft w:val="0"/>
          <w:marRight w:val="0"/>
          <w:marTop w:val="0"/>
          <w:marBottom w:val="0"/>
          <w:divBdr>
            <w:top w:val="none" w:sz="0" w:space="0" w:color="auto"/>
            <w:left w:val="none" w:sz="0" w:space="0" w:color="auto"/>
            <w:bottom w:val="none" w:sz="0" w:space="0" w:color="auto"/>
            <w:right w:val="none" w:sz="0" w:space="0" w:color="auto"/>
          </w:divBdr>
        </w:div>
        <w:div w:id="1816100259">
          <w:marLeft w:val="0"/>
          <w:marRight w:val="0"/>
          <w:marTop w:val="0"/>
          <w:marBottom w:val="0"/>
          <w:divBdr>
            <w:top w:val="none" w:sz="0" w:space="0" w:color="auto"/>
            <w:left w:val="none" w:sz="0" w:space="0" w:color="auto"/>
            <w:bottom w:val="none" w:sz="0" w:space="0" w:color="auto"/>
            <w:right w:val="none" w:sz="0" w:space="0" w:color="auto"/>
          </w:divBdr>
        </w:div>
        <w:div w:id="1933665128">
          <w:marLeft w:val="0"/>
          <w:marRight w:val="0"/>
          <w:marTop w:val="0"/>
          <w:marBottom w:val="0"/>
          <w:divBdr>
            <w:top w:val="none" w:sz="0" w:space="0" w:color="auto"/>
            <w:left w:val="none" w:sz="0" w:space="0" w:color="auto"/>
            <w:bottom w:val="none" w:sz="0" w:space="0" w:color="auto"/>
            <w:right w:val="none" w:sz="0" w:space="0" w:color="auto"/>
          </w:divBdr>
        </w:div>
      </w:divsChild>
    </w:div>
    <w:div w:id="703484253">
      <w:bodyDiv w:val="1"/>
      <w:marLeft w:val="0"/>
      <w:marRight w:val="0"/>
      <w:marTop w:val="0"/>
      <w:marBottom w:val="0"/>
      <w:divBdr>
        <w:top w:val="none" w:sz="0" w:space="0" w:color="auto"/>
        <w:left w:val="none" w:sz="0" w:space="0" w:color="auto"/>
        <w:bottom w:val="none" w:sz="0" w:space="0" w:color="auto"/>
        <w:right w:val="none" w:sz="0" w:space="0" w:color="auto"/>
      </w:divBdr>
      <w:divsChild>
        <w:div w:id="3678920">
          <w:marLeft w:val="0"/>
          <w:marRight w:val="0"/>
          <w:marTop w:val="0"/>
          <w:marBottom w:val="0"/>
          <w:divBdr>
            <w:top w:val="none" w:sz="0" w:space="0" w:color="auto"/>
            <w:left w:val="none" w:sz="0" w:space="0" w:color="auto"/>
            <w:bottom w:val="none" w:sz="0" w:space="0" w:color="auto"/>
            <w:right w:val="none" w:sz="0" w:space="0" w:color="auto"/>
          </w:divBdr>
        </w:div>
        <w:div w:id="1873494596">
          <w:marLeft w:val="0"/>
          <w:marRight w:val="0"/>
          <w:marTop w:val="0"/>
          <w:marBottom w:val="0"/>
          <w:divBdr>
            <w:top w:val="none" w:sz="0" w:space="0" w:color="auto"/>
            <w:left w:val="none" w:sz="0" w:space="0" w:color="auto"/>
            <w:bottom w:val="none" w:sz="0" w:space="0" w:color="auto"/>
            <w:right w:val="none" w:sz="0" w:space="0" w:color="auto"/>
          </w:divBdr>
        </w:div>
        <w:div w:id="929388008">
          <w:marLeft w:val="0"/>
          <w:marRight w:val="0"/>
          <w:marTop w:val="0"/>
          <w:marBottom w:val="0"/>
          <w:divBdr>
            <w:top w:val="none" w:sz="0" w:space="0" w:color="auto"/>
            <w:left w:val="none" w:sz="0" w:space="0" w:color="auto"/>
            <w:bottom w:val="none" w:sz="0" w:space="0" w:color="auto"/>
            <w:right w:val="none" w:sz="0" w:space="0" w:color="auto"/>
          </w:divBdr>
        </w:div>
        <w:div w:id="1439333028">
          <w:marLeft w:val="0"/>
          <w:marRight w:val="0"/>
          <w:marTop w:val="0"/>
          <w:marBottom w:val="0"/>
          <w:divBdr>
            <w:top w:val="none" w:sz="0" w:space="0" w:color="auto"/>
            <w:left w:val="none" w:sz="0" w:space="0" w:color="auto"/>
            <w:bottom w:val="none" w:sz="0" w:space="0" w:color="auto"/>
            <w:right w:val="none" w:sz="0" w:space="0" w:color="auto"/>
          </w:divBdr>
        </w:div>
        <w:div w:id="265890295">
          <w:marLeft w:val="0"/>
          <w:marRight w:val="0"/>
          <w:marTop w:val="0"/>
          <w:marBottom w:val="0"/>
          <w:divBdr>
            <w:top w:val="none" w:sz="0" w:space="0" w:color="auto"/>
            <w:left w:val="none" w:sz="0" w:space="0" w:color="auto"/>
            <w:bottom w:val="none" w:sz="0" w:space="0" w:color="auto"/>
            <w:right w:val="none" w:sz="0" w:space="0" w:color="auto"/>
          </w:divBdr>
        </w:div>
        <w:div w:id="125785614">
          <w:marLeft w:val="0"/>
          <w:marRight w:val="0"/>
          <w:marTop w:val="0"/>
          <w:marBottom w:val="0"/>
          <w:divBdr>
            <w:top w:val="none" w:sz="0" w:space="0" w:color="auto"/>
            <w:left w:val="none" w:sz="0" w:space="0" w:color="auto"/>
            <w:bottom w:val="none" w:sz="0" w:space="0" w:color="auto"/>
            <w:right w:val="none" w:sz="0" w:space="0" w:color="auto"/>
          </w:divBdr>
        </w:div>
        <w:div w:id="103769470">
          <w:marLeft w:val="0"/>
          <w:marRight w:val="0"/>
          <w:marTop w:val="0"/>
          <w:marBottom w:val="0"/>
          <w:divBdr>
            <w:top w:val="none" w:sz="0" w:space="0" w:color="auto"/>
            <w:left w:val="none" w:sz="0" w:space="0" w:color="auto"/>
            <w:bottom w:val="none" w:sz="0" w:space="0" w:color="auto"/>
            <w:right w:val="none" w:sz="0" w:space="0" w:color="auto"/>
          </w:divBdr>
        </w:div>
      </w:divsChild>
    </w:div>
    <w:div w:id="767844795">
      <w:bodyDiv w:val="1"/>
      <w:marLeft w:val="0"/>
      <w:marRight w:val="0"/>
      <w:marTop w:val="0"/>
      <w:marBottom w:val="0"/>
      <w:divBdr>
        <w:top w:val="none" w:sz="0" w:space="0" w:color="auto"/>
        <w:left w:val="none" w:sz="0" w:space="0" w:color="auto"/>
        <w:bottom w:val="none" w:sz="0" w:space="0" w:color="auto"/>
        <w:right w:val="none" w:sz="0" w:space="0" w:color="auto"/>
      </w:divBdr>
      <w:divsChild>
        <w:div w:id="270938140">
          <w:marLeft w:val="0"/>
          <w:marRight w:val="0"/>
          <w:marTop w:val="0"/>
          <w:marBottom w:val="0"/>
          <w:divBdr>
            <w:top w:val="none" w:sz="0" w:space="0" w:color="auto"/>
            <w:left w:val="none" w:sz="0" w:space="0" w:color="auto"/>
            <w:bottom w:val="none" w:sz="0" w:space="0" w:color="auto"/>
            <w:right w:val="none" w:sz="0" w:space="0" w:color="auto"/>
          </w:divBdr>
        </w:div>
      </w:divsChild>
    </w:div>
    <w:div w:id="946815731">
      <w:bodyDiv w:val="1"/>
      <w:marLeft w:val="0"/>
      <w:marRight w:val="0"/>
      <w:marTop w:val="0"/>
      <w:marBottom w:val="0"/>
      <w:divBdr>
        <w:top w:val="none" w:sz="0" w:space="0" w:color="auto"/>
        <w:left w:val="none" w:sz="0" w:space="0" w:color="auto"/>
        <w:bottom w:val="none" w:sz="0" w:space="0" w:color="auto"/>
        <w:right w:val="none" w:sz="0" w:space="0" w:color="auto"/>
      </w:divBdr>
    </w:div>
    <w:div w:id="976688499">
      <w:bodyDiv w:val="1"/>
      <w:marLeft w:val="0"/>
      <w:marRight w:val="0"/>
      <w:marTop w:val="0"/>
      <w:marBottom w:val="0"/>
      <w:divBdr>
        <w:top w:val="none" w:sz="0" w:space="0" w:color="auto"/>
        <w:left w:val="none" w:sz="0" w:space="0" w:color="auto"/>
        <w:bottom w:val="none" w:sz="0" w:space="0" w:color="auto"/>
        <w:right w:val="none" w:sz="0" w:space="0" w:color="auto"/>
      </w:divBdr>
      <w:divsChild>
        <w:div w:id="1476989357">
          <w:marLeft w:val="0"/>
          <w:marRight w:val="0"/>
          <w:marTop w:val="0"/>
          <w:marBottom w:val="0"/>
          <w:divBdr>
            <w:top w:val="none" w:sz="0" w:space="0" w:color="auto"/>
            <w:left w:val="none" w:sz="0" w:space="0" w:color="auto"/>
            <w:bottom w:val="none" w:sz="0" w:space="0" w:color="auto"/>
            <w:right w:val="none" w:sz="0" w:space="0" w:color="auto"/>
          </w:divBdr>
        </w:div>
        <w:div w:id="425686892">
          <w:marLeft w:val="0"/>
          <w:marRight w:val="0"/>
          <w:marTop w:val="0"/>
          <w:marBottom w:val="0"/>
          <w:divBdr>
            <w:top w:val="none" w:sz="0" w:space="0" w:color="auto"/>
            <w:left w:val="none" w:sz="0" w:space="0" w:color="auto"/>
            <w:bottom w:val="none" w:sz="0" w:space="0" w:color="auto"/>
            <w:right w:val="none" w:sz="0" w:space="0" w:color="auto"/>
          </w:divBdr>
        </w:div>
        <w:div w:id="386801486">
          <w:marLeft w:val="0"/>
          <w:marRight w:val="0"/>
          <w:marTop w:val="0"/>
          <w:marBottom w:val="0"/>
          <w:divBdr>
            <w:top w:val="none" w:sz="0" w:space="0" w:color="auto"/>
            <w:left w:val="none" w:sz="0" w:space="0" w:color="auto"/>
            <w:bottom w:val="none" w:sz="0" w:space="0" w:color="auto"/>
            <w:right w:val="none" w:sz="0" w:space="0" w:color="auto"/>
          </w:divBdr>
        </w:div>
        <w:div w:id="1959603213">
          <w:marLeft w:val="0"/>
          <w:marRight w:val="0"/>
          <w:marTop w:val="0"/>
          <w:marBottom w:val="0"/>
          <w:divBdr>
            <w:top w:val="none" w:sz="0" w:space="0" w:color="auto"/>
            <w:left w:val="none" w:sz="0" w:space="0" w:color="auto"/>
            <w:bottom w:val="none" w:sz="0" w:space="0" w:color="auto"/>
            <w:right w:val="none" w:sz="0" w:space="0" w:color="auto"/>
          </w:divBdr>
        </w:div>
        <w:div w:id="2082285226">
          <w:marLeft w:val="0"/>
          <w:marRight w:val="0"/>
          <w:marTop w:val="0"/>
          <w:marBottom w:val="0"/>
          <w:divBdr>
            <w:top w:val="none" w:sz="0" w:space="0" w:color="auto"/>
            <w:left w:val="none" w:sz="0" w:space="0" w:color="auto"/>
            <w:bottom w:val="none" w:sz="0" w:space="0" w:color="auto"/>
            <w:right w:val="none" w:sz="0" w:space="0" w:color="auto"/>
          </w:divBdr>
        </w:div>
        <w:div w:id="1278219403">
          <w:marLeft w:val="0"/>
          <w:marRight w:val="0"/>
          <w:marTop w:val="0"/>
          <w:marBottom w:val="0"/>
          <w:divBdr>
            <w:top w:val="none" w:sz="0" w:space="0" w:color="auto"/>
            <w:left w:val="none" w:sz="0" w:space="0" w:color="auto"/>
            <w:bottom w:val="none" w:sz="0" w:space="0" w:color="auto"/>
            <w:right w:val="none" w:sz="0" w:space="0" w:color="auto"/>
          </w:divBdr>
        </w:div>
        <w:div w:id="459155583">
          <w:marLeft w:val="0"/>
          <w:marRight w:val="0"/>
          <w:marTop w:val="0"/>
          <w:marBottom w:val="0"/>
          <w:divBdr>
            <w:top w:val="none" w:sz="0" w:space="0" w:color="auto"/>
            <w:left w:val="none" w:sz="0" w:space="0" w:color="auto"/>
            <w:bottom w:val="none" w:sz="0" w:space="0" w:color="auto"/>
            <w:right w:val="none" w:sz="0" w:space="0" w:color="auto"/>
          </w:divBdr>
        </w:div>
        <w:div w:id="699361072">
          <w:marLeft w:val="0"/>
          <w:marRight w:val="0"/>
          <w:marTop w:val="0"/>
          <w:marBottom w:val="0"/>
          <w:divBdr>
            <w:top w:val="none" w:sz="0" w:space="0" w:color="auto"/>
            <w:left w:val="none" w:sz="0" w:space="0" w:color="auto"/>
            <w:bottom w:val="none" w:sz="0" w:space="0" w:color="auto"/>
            <w:right w:val="none" w:sz="0" w:space="0" w:color="auto"/>
          </w:divBdr>
        </w:div>
      </w:divsChild>
    </w:div>
    <w:div w:id="1006636683">
      <w:bodyDiv w:val="1"/>
      <w:marLeft w:val="0"/>
      <w:marRight w:val="0"/>
      <w:marTop w:val="0"/>
      <w:marBottom w:val="0"/>
      <w:divBdr>
        <w:top w:val="none" w:sz="0" w:space="0" w:color="auto"/>
        <w:left w:val="none" w:sz="0" w:space="0" w:color="auto"/>
        <w:bottom w:val="none" w:sz="0" w:space="0" w:color="auto"/>
        <w:right w:val="none" w:sz="0" w:space="0" w:color="auto"/>
      </w:divBdr>
      <w:divsChild>
        <w:div w:id="2103329315">
          <w:marLeft w:val="0"/>
          <w:marRight w:val="0"/>
          <w:marTop w:val="0"/>
          <w:marBottom w:val="0"/>
          <w:divBdr>
            <w:top w:val="none" w:sz="0" w:space="0" w:color="auto"/>
            <w:left w:val="none" w:sz="0" w:space="0" w:color="auto"/>
            <w:bottom w:val="none" w:sz="0" w:space="0" w:color="auto"/>
            <w:right w:val="none" w:sz="0" w:space="0" w:color="auto"/>
          </w:divBdr>
        </w:div>
        <w:div w:id="1338925134">
          <w:marLeft w:val="0"/>
          <w:marRight w:val="0"/>
          <w:marTop w:val="0"/>
          <w:marBottom w:val="0"/>
          <w:divBdr>
            <w:top w:val="none" w:sz="0" w:space="0" w:color="auto"/>
            <w:left w:val="none" w:sz="0" w:space="0" w:color="auto"/>
            <w:bottom w:val="none" w:sz="0" w:space="0" w:color="auto"/>
            <w:right w:val="none" w:sz="0" w:space="0" w:color="auto"/>
          </w:divBdr>
        </w:div>
        <w:div w:id="1023095069">
          <w:marLeft w:val="0"/>
          <w:marRight w:val="0"/>
          <w:marTop w:val="0"/>
          <w:marBottom w:val="0"/>
          <w:divBdr>
            <w:top w:val="none" w:sz="0" w:space="0" w:color="auto"/>
            <w:left w:val="none" w:sz="0" w:space="0" w:color="auto"/>
            <w:bottom w:val="none" w:sz="0" w:space="0" w:color="auto"/>
            <w:right w:val="none" w:sz="0" w:space="0" w:color="auto"/>
          </w:divBdr>
        </w:div>
        <w:div w:id="736591033">
          <w:marLeft w:val="0"/>
          <w:marRight w:val="0"/>
          <w:marTop w:val="0"/>
          <w:marBottom w:val="0"/>
          <w:divBdr>
            <w:top w:val="none" w:sz="0" w:space="0" w:color="auto"/>
            <w:left w:val="none" w:sz="0" w:space="0" w:color="auto"/>
            <w:bottom w:val="none" w:sz="0" w:space="0" w:color="auto"/>
            <w:right w:val="none" w:sz="0" w:space="0" w:color="auto"/>
          </w:divBdr>
        </w:div>
        <w:div w:id="2003854329">
          <w:marLeft w:val="0"/>
          <w:marRight w:val="0"/>
          <w:marTop w:val="0"/>
          <w:marBottom w:val="0"/>
          <w:divBdr>
            <w:top w:val="none" w:sz="0" w:space="0" w:color="auto"/>
            <w:left w:val="none" w:sz="0" w:space="0" w:color="auto"/>
            <w:bottom w:val="none" w:sz="0" w:space="0" w:color="auto"/>
            <w:right w:val="none" w:sz="0" w:space="0" w:color="auto"/>
          </w:divBdr>
        </w:div>
        <w:div w:id="2097942237">
          <w:marLeft w:val="0"/>
          <w:marRight w:val="0"/>
          <w:marTop w:val="0"/>
          <w:marBottom w:val="0"/>
          <w:divBdr>
            <w:top w:val="none" w:sz="0" w:space="0" w:color="auto"/>
            <w:left w:val="none" w:sz="0" w:space="0" w:color="auto"/>
            <w:bottom w:val="none" w:sz="0" w:space="0" w:color="auto"/>
            <w:right w:val="none" w:sz="0" w:space="0" w:color="auto"/>
          </w:divBdr>
        </w:div>
        <w:div w:id="1099909201">
          <w:marLeft w:val="0"/>
          <w:marRight w:val="0"/>
          <w:marTop w:val="0"/>
          <w:marBottom w:val="0"/>
          <w:divBdr>
            <w:top w:val="none" w:sz="0" w:space="0" w:color="auto"/>
            <w:left w:val="none" w:sz="0" w:space="0" w:color="auto"/>
            <w:bottom w:val="none" w:sz="0" w:space="0" w:color="auto"/>
            <w:right w:val="none" w:sz="0" w:space="0" w:color="auto"/>
          </w:divBdr>
        </w:div>
        <w:div w:id="1496873325">
          <w:marLeft w:val="0"/>
          <w:marRight w:val="0"/>
          <w:marTop w:val="0"/>
          <w:marBottom w:val="0"/>
          <w:divBdr>
            <w:top w:val="none" w:sz="0" w:space="0" w:color="auto"/>
            <w:left w:val="none" w:sz="0" w:space="0" w:color="auto"/>
            <w:bottom w:val="none" w:sz="0" w:space="0" w:color="auto"/>
            <w:right w:val="none" w:sz="0" w:space="0" w:color="auto"/>
          </w:divBdr>
        </w:div>
        <w:div w:id="24405440">
          <w:marLeft w:val="0"/>
          <w:marRight w:val="0"/>
          <w:marTop w:val="0"/>
          <w:marBottom w:val="0"/>
          <w:divBdr>
            <w:top w:val="none" w:sz="0" w:space="0" w:color="auto"/>
            <w:left w:val="none" w:sz="0" w:space="0" w:color="auto"/>
            <w:bottom w:val="none" w:sz="0" w:space="0" w:color="auto"/>
            <w:right w:val="none" w:sz="0" w:space="0" w:color="auto"/>
          </w:divBdr>
        </w:div>
        <w:div w:id="271937054">
          <w:marLeft w:val="0"/>
          <w:marRight w:val="0"/>
          <w:marTop w:val="0"/>
          <w:marBottom w:val="0"/>
          <w:divBdr>
            <w:top w:val="none" w:sz="0" w:space="0" w:color="auto"/>
            <w:left w:val="none" w:sz="0" w:space="0" w:color="auto"/>
            <w:bottom w:val="none" w:sz="0" w:space="0" w:color="auto"/>
            <w:right w:val="none" w:sz="0" w:space="0" w:color="auto"/>
          </w:divBdr>
        </w:div>
        <w:div w:id="709914059">
          <w:marLeft w:val="0"/>
          <w:marRight w:val="0"/>
          <w:marTop w:val="0"/>
          <w:marBottom w:val="0"/>
          <w:divBdr>
            <w:top w:val="none" w:sz="0" w:space="0" w:color="auto"/>
            <w:left w:val="none" w:sz="0" w:space="0" w:color="auto"/>
            <w:bottom w:val="none" w:sz="0" w:space="0" w:color="auto"/>
            <w:right w:val="none" w:sz="0" w:space="0" w:color="auto"/>
          </w:divBdr>
        </w:div>
      </w:divsChild>
    </w:div>
    <w:div w:id="1110274228">
      <w:bodyDiv w:val="1"/>
      <w:marLeft w:val="0"/>
      <w:marRight w:val="0"/>
      <w:marTop w:val="0"/>
      <w:marBottom w:val="0"/>
      <w:divBdr>
        <w:top w:val="none" w:sz="0" w:space="0" w:color="auto"/>
        <w:left w:val="none" w:sz="0" w:space="0" w:color="auto"/>
        <w:bottom w:val="none" w:sz="0" w:space="0" w:color="auto"/>
        <w:right w:val="none" w:sz="0" w:space="0" w:color="auto"/>
      </w:divBdr>
      <w:divsChild>
        <w:div w:id="957183519">
          <w:marLeft w:val="0"/>
          <w:marRight w:val="0"/>
          <w:marTop w:val="0"/>
          <w:marBottom w:val="0"/>
          <w:divBdr>
            <w:top w:val="none" w:sz="0" w:space="0" w:color="auto"/>
            <w:left w:val="none" w:sz="0" w:space="0" w:color="auto"/>
            <w:bottom w:val="none" w:sz="0" w:space="0" w:color="auto"/>
            <w:right w:val="none" w:sz="0" w:space="0" w:color="auto"/>
          </w:divBdr>
        </w:div>
        <w:div w:id="968778441">
          <w:marLeft w:val="0"/>
          <w:marRight w:val="0"/>
          <w:marTop w:val="0"/>
          <w:marBottom w:val="0"/>
          <w:divBdr>
            <w:top w:val="none" w:sz="0" w:space="0" w:color="auto"/>
            <w:left w:val="none" w:sz="0" w:space="0" w:color="auto"/>
            <w:bottom w:val="none" w:sz="0" w:space="0" w:color="auto"/>
            <w:right w:val="none" w:sz="0" w:space="0" w:color="auto"/>
          </w:divBdr>
        </w:div>
        <w:div w:id="1823959552">
          <w:marLeft w:val="0"/>
          <w:marRight w:val="0"/>
          <w:marTop w:val="0"/>
          <w:marBottom w:val="0"/>
          <w:divBdr>
            <w:top w:val="none" w:sz="0" w:space="0" w:color="auto"/>
            <w:left w:val="none" w:sz="0" w:space="0" w:color="auto"/>
            <w:bottom w:val="none" w:sz="0" w:space="0" w:color="auto"/>
            <w:right w:val="none" w:sz="0" w:space="0" w:color="auto"/>
          </w:divBdr>
        </w:div>
        <w:div w:id="617831805">
          <w:marLeft w:val="0"/>
          <w:marRight w:val="0"/>
          <w:marTop w:val="0"/>
          <w:marBottom w:val="0"/>
          <w:divBdr>
            <w:top w:val="none" w:sz="0" w:space="0" w:color="auto"/>
            <w:left w:val="none" w:sz="0" w:space="0" w:color="auto"/>
            <w:bottom w:val="none" w:sz="0" w:space="0" w:color="auto"/>
            <w:right w:val="none" w:sz="0" w:space="0" w:color="auto"/>
          </w:divBdr>
        </w:div>
        <w:div w:id="799346390">
          <w:marLeft w:val="0"/>
          <w:marRight w:val="0"/>
          <w:marTop w:val="0"/>
          <w:marBottom w:val="0"/>
          <w:divBdr>
            <w:top w:val="none" w:sz="0" w:space="0" w:color="auto"/>
            <w:left w:val="none" w:sz="0" w:space="0" w:color="auto"/>
            <w:bottom w:val="none" w:sz="0" w:space="0" w:color="auto"/>
            <w:right w:val="none" w:sz="0" w:space="0" w:color="auto"/>
          </w:divBdr>
        </w:div>
        <w:div w:id="1163469324">
          <w:marLeft w:val="0"/>
          <w:marRight w:val="0"/>
          <w:marTop w:val="0"/>
          <w:marBottom w:val="0"/>
          <w:divBdr>
            <w:top w:val="none" w:sz="0" w:space="0" w:color="auto"/>
            <w:left w:val="none" w:sz="0" w:space="0" w:color="auto"/>
            <w:bottom w:val="none" w:sz="0" w:space="0" w:color="auto"/>
            <w:right w:val="none" w:sz="0" w:space="0" w:color="auto"/>
          </w:divBdr>
        </w:div>
        <w:div w:id="1185748441">
          <w:marLeft w:val="0"/>
          <w:marRight w:val="0"/>
          <w:marTop w:val="0"/>
          <w:marBottom w:val="0"/>
          <w:divBdr>
            <w:top w:val="none" w:sz="0" w:space="0" w:color="auto"/>
            <w:left w:val="none" w:sz="0" w:space="0" w:color="auto"/>
            <w:bottom w:val="none" w:sz="0" w:space="0" w:color="auto"/>
            <w:right w:val="none" w:sz="0" w:space="0" w:color="auto"/>
          </w:divBdr>
        </w:div>
      </w:divsChild>
    </w:div>
    <w:div w:id="1249074935">
      <w:bodyDiv w:val="1"/>
      <w:marLeft w:val="0"/>
      <w:marRight w:val="0"/>
      <w:marTop w:val="0"/>
      <w:marBottom w:val="0"/>
      <w:divBdr>
        <w:top w:val="none" w:sz="0" w:space="0" w:color="auto"/>
        <w:left w:val="none" w:sz="0" w:space="0" w:color="auto"/>
        <w:bottom w:val="none" w:sz="0" w:space="0" w:color="auto"/>
        <w:right w:val="none" w:sz="0" w:space="0" w:color="auto"/>
      </w:divBdr>
    </w:div>
    <w:div w:id="1251236437">
      <w:bodyDiv w:val="1"/>
      <w:marLeft w:val="0"/>
      <w:marRight w:val="0"/>
      <w:marTop w:val="0"/>
      <w:marBottom w:val="0"/>
      <w:divBdr>
        <w:top w:val="none" w:sz="0" w:space="0" w:color="auto"/>
        <w:left w:val="none" w:sz="0" w:space="0" w:color="auto"/>
        <w:bottom w:val="none" w:sz="0" w:space="0" w:color="auto"/>
        <w:right w:val="none" w:sz="0" w:space="0" w:color="auto"/>
      </w:divBdr>
    </w:div>
    <w:div w:id="1327397361">
      <w:bodyDiv w:val="1"/>
      <w:marLeft w:val="0"/>
      <w:marRight w:val="0"/>
      <w:marTop w:val="0"/>
      <w:marBottom w:val="0"/>
      <w:divBdr>
        <w:top w:val="none" w:sz="0" w:space="0" w:color="auto"/>
        <w:left w:val="none" w:sz="0" w:space="0" w:color="auto"/>
        <w:bottom w:val="none" w:sz="0" w:space="0" w:color="auto"/>
        <w:right w:val="none" w:sz="0" w:space="0" w:color="auto"/>
      </w:divBdr>
      <w:divsChild>
        <w:div w:id="1717582751">
          <w:marLeft w:val="0"/>
          <w:marRight w:val="0"/>
          <w:marTop w:val="0"/>
          <w:marBottom w:val="0"/>
          <w:divBdr>
            <w:top w:val="none" w:sz="0" w:space="0" w:color="auto"/>
            <w:left w:val="none" w:sz="0" w:space="0" w:color="auto"/>
            <w:bottom w:val="none" w:sz="0" w:space="0" w:color="auto"/>
            <w:right w:val="none" w:sz="0" w:space="0" w:color="auto"/>
          </w:divBdr>
        </w:div>
        <w:div w:id="1345403491">
          <w:marLeft w:val="0"/>
          <w:marRight w:val="0"/>
          <w:marTop w:val="0"/>
          <w:marBottom w:val="0"/>
          <w:divBdr>
            <w:top w:val="none" w:sz="0" w:space="0" w:color="auto"/>
            <w:left w:val="none" w:sz="0" w:space="0" w:color="auto"/>
            <w:bottom w:val="none" w:sz="0" w:space="0" w:color="auto"/>
            <w:right w:val="none" w:sz="0" w:space="0" w:color="auto"/>
          </w:divBdr>
        </w:div>
        <w:div w:id="314381976">
          <w:marLeft w:val="0"/>
          <w:marRight w:val="0"/>
          <w:marTop w:val="0"/>
          <w:marBottom w:val="0"/>
          <w:divBdr>
            <w:top w:val="none" w:sz="0" w:space="0" w:color="auto"/>
            <w:left w:val="none" w:sz="0" w:space="0" w:color="auto"/>
            <w:bottom w:val="none" w:sz="0" w:space="0" w:color="auto"/>
            <w:right w:val="none" w:sz="0" w:space="0" w:color="auto"/>
          </w:divBdr>
        </w:div>
        <w:div w:id="1352755009">
          <w:marLeft w:val="0"/>
          <w:marRight w:val="0"/>
          <w:marTop w:val="0"/>
          <w:marBottom w:val="0"/>
          <w:divBdr>
            <w:top w:val="none" w:sz="0" w:space="0" w:color="auto"/>
            <w:left w:val="none" w:sz="0" w:space="0" w:color="auto"/>
            <w:bottom w:val="none" w:sz="0" w:space="0" w:color="auto"/>
            <w:right w:val="none" w:sz="0" w:space="0" w:color="auto"/>
          </w:divBdr>
        </w:div>
        <w:div w:id="1457747926">
          <w:marLeft w:val="0"/>
          <w:marRight w:val="0"/>
          <w:marTop w:val="0"/>
          <w:marBottom w:val="0"/>
          <w:divBdr>
            <w:top w:val="none" w:sz="0" w:space="0" w:color="auto"/>
            <w:left w:val="none" w:sz="0" w:space="0" w:color="auto"/>
            <w:bottom w:val="none" w:sz="0" w:space="0" w:color="auto"/>
            <w:right w:val="none" w:sz="0" w:space="0" w:color="auto"/>
          </w:divBdr>
        </w:div>
        <w:div w:id="112402321">
          <w:marLeft w:val="0"/>
          <w:marRight w:val="0"/>
          <w:marTop w:val="0"/>
          <w:marBottom w:val="0"/>
          <w:divBdr>
            <w:top w:val="none" w:sz="0" w:space="0" w:color="auto"/>
            <w:left w:val="none" w:sz="0" w:space="0" w:color="auto"/>
            <w:bottom w:val="none" w:sz="0" w:space="0" w:color="auto"/>
            <w:right w:val="none" w:sz="0" w:space="0" w:color="auto"/>
          </w:divBdr>
        </w:div>
        <w:div w:id="499345731">
          <w:marLeft w:val="0"/>
          <w:marRight w:val="0"/>
          <w:marTop w:val="0"/>
          <w:marBottom w:val="0"/>
          <w:divBdr>
            <w:top w:val="none" w:sz="0" w:space="0" w:color="auto"/>
            <w:left w:val="none" w:sz="0" w:space="0" w:color="auto"/>
            <w:bottom w:val="none" w:sz="0" w:space="0" w:color="auto"/>
            <w:right w:val="none" w:sz="0" w:space="0" w:color="auto"/>
          </w:divBdr>
        </w:div>
      </w:divsChild>
    </w:div>
    <w:div w:id="1448548053">
      <w:bodyDiv w:val="1"/>
      <w:marLeft w:val="0"/>
      <w:marRight w:val="0"/>
      <w:marTop w:val="0"/>
      <w:marBottom w:val="0"/>
      <w:divBdr>
        <w:top w:val="none" w:sz="0" w:space="0" w:color="auto"/>
        <w:left w:val="none" w:sz="0" w:space="0" w:color="auto"/>
        <w:bottom w:val="none" w:sz="0" w:space="0" w:color="auto"/>
        <w:right w:val="none" w:sz="0" w:space="0" w:color="auto"/>
      </w:divBdr>
    </w:div>
    <w:div w:id="1535926073">
      <w:bodyDiv w:val="1"/>
      <w:marLeft w:val="0"/>
      <w:marRight w:val="0"/>
      <w:marTop w:val="0"/>
      <w:marBottom w:val="0"/>
      <w:divBdr>
        <w:top w:val="none" w:sz="0" w:space="0" w:color="auto"/>
        <w:left w:val="none" w:sz="0" w:space="0" w:color="auto"/>
        <w:bottom w:val="none" w:sz="0" w:space="0" w:color="auto"/>
        <w:right w:val="none" w:sz="0" w:space="0" w:color="auto"/>
      </w:divBdr>
      <w:divsChild>
        <w:div w:id="115224194">
          <w:marLeft w:val="0"/>
          <w:marRight w:val="0"/>
          <w:marTop w:val="0"/>
          <w:marBottom w:val="0"/>
          <w:divBdr>
            <w:top w:val="none" w:sz="0" w:space="0" w:color="auto"/>
            <w:left w:val="none" w:sz="0" w:space="0" w:color="auto"/>
            <w:bottom w:val="none" w:sz="0" w:space="0" w:color="auto"/>
            <w:right w:val="none" w:sz="0" w:space="0" w:color="auto"/>
          </w:divBdr>
        </w:div>
        <w:div w:id="1164468232">
          <w:marLeft w:val="0"/>
          <w:marRight w:val="0"/>
          <w:marTop w:val="0"/>
          <w:marBottom w:val="0"/>
          <w:divBdr>
            <w:top w:val="none" w:sz="0" w:space="0" w:color="auto"/>
            <w:left w:val="none" w:sz="0" w:space="0" w:color="auto"/>
            <w:bottom w:val="none" w:sz="0" w:space="0" w:color="auto"/>
            <w:right w:val="none" w:sz="0" w:space="0" w:color="auto"/>
          </w:divBdr>
        </w:div>
        <w:div w:id="1031606892">
          <w:marLeft w:val="0"/>
          <w:marRight w:val="0"/>
          <w:marTop w:val="0"/>
          <w:marBottom w:val="0"/>
          <w:divBdr>
            <w:top w:val="none" w:sz="0" w:space="0" w:color="auto"/>
            <w:left w:val="none" w:sz="0" w:space="0" w:color="auto"/>
            <w:bottom w:val="none" w:sz="0" w:space="0" w:color="auto"/>
            <w:right w:val="none" w:sz="0" w:space="0" w:color="auto"/>
          </w:divBdr>
        </w:div>
        <w:div w:id="1463813829">
          <w:marLeft w:val="0"/>
          <w:marRight w:val="0"/>
          <w:marTop w:val="0"/>
          <w:marBottom w:val="0"/>
          <w:divBdr>
            <w:top w:val="none" w:sz="0" w:space="0" w:color="auto"/>
            <w:left w:val="none" w:sz="0" w:space="0" w:color="auto"/>
            <w:bottom w:val="none" w:sz="0" w:space="0" w:color="auto"/>
            <w:right w:val="none" w:sz="0" w:space="0" w:color="auto"/>
          </w:divBdr>
        </w:div>
        <w:div w:id="1075591730">
          <w:marLeft w:val="0"/>
          <w:marRight w:val="0"/>
          <w:marTop w:val="0"/>
          <w:marBottom w:val="0"/>
          <w:divBdr>
            <w:top w:val="none" w:sz="0" w:space="0" w:color="auto"/>
            <w:left w:val="none" w:sz="0" w:space="0" w:color="auto"/>
            <w:bottom w:val="none" w:sz="0" w:space="0" w:color="auto"/>
            <w:right w:val="none" w:sz="0" w:space="0" w:color="auto"/>
          </w:divBdr>
        </w:div>
        <w:div w:id="925191991">
          <w:marLeft w:val="0"/>
          <w:marRight w:val="0"/>
          <w:marTop w:val="0"/>
          <w:marBottom w:val="0"/>
          <w:divBdr>
            <w:top w:val="none" w:sz="0" w:space="0" w:color="auto"/>
            <w:left w:val="none" w:sz="0" w:space="0" w:color="auto"/>
            <w:bottom w:val="none" w:sz="0" w:space="0" w:color="auto"/>
            <w:right w:val="none" w:sz="0" w:space="0" w:color="auto"/>
          </w:divBdr>
        </w:div>
        <w:div w:id="517820138">
          <w:marLeft w:val="0"/>
          <w:marRight w:val="0"/>
          <w:marTop w:val="0"/>
          <w:marBottom w:val="0"/>
          <w:divBdr>
            <w:top w:val="none" w:sz="0" w:space="0" w:color="auto"/>
            <w:left w:val="none" w:sz="0" w:space="0" w:color="auto"/>
            <w:bottom w:val="none" w:sz="0" w:space="0" w:color="auto"/>
            <w:right w:val="none" w:sz="0" w:space="0" w:color="auto"/>
          </w:divBdr>
        </w:div>
        <w:div w:id="242954309">
          <w:marLeft w:val="0"/>
          <w:marRight w:val="0"/>
          <w:marTop w:val="0"/>
          <w:marBottom w:val="0"/>
          <w:divBdr>
            <w:top w:val="none" w:sz="0" w:space="0" w:color="auto"/>
            <w:left w:val="none" w:sz="0" w:space="0" w:color="auto"/>
            <w:bottom w:val="none" w:sz="0" w:space="0" w:color="auto"/>
            <w:right w:val="none" w:sz="0" w:space="0" w:color="auto"/>
          </w:divBdr>
        </w:div>
      </w:divsChild>
    </w:div>
    <w:div w:id="1768960717">
      <w:bodyDiv w:val="1"/>
      <w:marLeft w:val="0"/>
      <w:marRight w:val="0"/>
      <w:marTop w:val="0"/>
      <w:marBottom w:val="0"/>
      <w:divBdr>
        <w:top w:val="none" w:sz="0" w:space="0" w:color="auto"/>
        <w:left w:val="none" w:sz="0" w:space="0" w:color="auto"/>
        <w:bottom w:val="none" w:sz="0" w:space="0" w:color="auto"/>
        <w:right w:val="none" w:sz="0" w:space="0" w:color="auto"/>
      </w:divBdr>
    </w:div>
    <w:div w:id="1810055408">
      <w:bodyDiv w:val="1"/>
      <w:marLeft w:val="0"/>
      <w:marRight w:val="0"/>
      <w:marTop w:val="0"/>
      <w:marBottom w:val="0"/>
      <w:divBdr>
        <w:top w:val="none" w:sz="0" w:space="0" w:color="auto"/>
        <w:left w:val="none" w:sz="0" w:space="0" w:color="auto"/>
        <w:bottom w:val="none" w:sz="0" w:space="0" w:color="auto"/>
        <w:right w:val="none" w:sz="0" w:space="0" w:color="auto"/>
      </w:divBdr>
      <w:divsChild>
        <w:div w:id="939411831">
          <w:marLeft w:val="0"/>
          <w:marRight w:val="0"/>
          <w:marTop w:val="0"/>
          <w:marBottom w:val="0"/>
          <w:divBdr>
            <w:top w:val="none" w:sz="0" w:space="0" w:color="auto"/>
            <w:left w:val="none" w:sz="0" w:space="0" w:color="auto"/>
            <w:bottom w:val="none" w:sz="0" w:space="0" w:color="auto"/>
            <w:right w:val="none" w:sz="0" w:space="0" w:color="auto"/>
          </w:divBdr>
        </w:div>
      </w:divsChild>
    </w:div>
    <w:div w:id="2034333608">
      <w:bodyDiv w:val="1"/>
      <w:marLeft w:val="0"/>
      <w:marRight w:val="0"/>
      <w:marTop w:val="0"/>
      <w:marBottom w:val="0"/>
      <w:divBdr>
        <w:top w:val="none" w:sz="0" w:space="0" w:color="auto"/>
        <w:left w:val="none" w:sz="0" w:space="0" w:color="auto"/>
        <w:bottom w:val="none" w:sz="0" w:space="0" w:color="auto"/>
        <w:right w:val="none" w:sz="0" w:space="0" w:color="auto"/>
      </w:divBdr>
    </w:div>
    <w:div w:id="2034726604">
      <w:bodyDiv w:val="1"/>
      <w:marLeft w:val="0"/>
      <w:marRight w:val="0"/>
      <w:marTop w:val="0"/>
      <w:marBottom w:val="0"/>
      <w:divBdr>
        <w:top w:val="none" w:sz="0" w:space="0" w:color="auto"/>
        <w:left w:val="none" w:sz="0" w:space="0" w:color="auto"/>
        <w:bottom w:val="none" w:sz="0" w:space="0" w:color="auto"/>
        <w:right w:val="none" w:sz="0" w:space="0" w:color="auto"/>
      </w:divBdr>
    </w:div>
    <w:div w:id="2040354802">
      <w:bodyDiv w:val="1"/>
      <w:marLeft w:val="0"/>
      <w:marRight w:val="0"/>
      <w:marTop w:val="0"/>
      <w:marBottom w:val="0"/>
      <w:divBdr>
        <w:top w:val="none" w:sz="0" w:space="0" w:color="auto"/>
        <w:left w:val="none" w:sz="0" w:space="0" w:color="auto"/>
        <w:bottom w:val="none" w:sz="0" w:space="0" w:color="auto"/>
        <w:right w:val="none" w:sz="0" w:space="0" w:color="auto"/>
      </w:divBdr>
      <w:divsChild>
        <w:div w:id="964116869">
          <w:marLeft w:val="0"/>
          <w:marRight w:val="0"/>
          <w:marTop w:val="0"/>
          <w:marBottom w:val="0"/>
          <w:divBdr>
            <w:top w:val="none" w:sz="0" w:space="0" w:color="auto"/>
            <w:left w:val="none" w:sz="0" w:space="0" w:color="auto"/>
            <w:bottom w:val="none" w:sz="0" w:space="0" w:color="auto"/>
            <w:right w:val="none" w:sz="0" w:space="0" w:color="auto"/>
          </w:divBdr>
        </w:div>
        <w:div w:id="403066335">
          <w:marLeft w:val="0"/>
          <w:marRight w:val="0"/>
          <w:marTop w:val="0"/>
          <w:marBottom w:val="0"/>
          <w:divBdr>
            <w:top w:val="none" w:sz="0" w:space="0" w:color="auto"/>
            <w:left w:val="none" w:sz="0" w:space="0" w:color="auto"/>
            <w:bottom w:val="none" w:sz="0" w:space="0" w:color="auto"/>
            <w:right w:val="none" w:sz="0" w:space="0" w:color="auto"/>
          </w:divBdr>
        </w:div>
        <w:div w:id="1915506245">
          <w:marLeft w:val="0"/>
          <w:marRight w:val="0"/>
          <w:marTop w:val="0"/>
          <w:marBottom w:val="0"/>
          <w:divBdr>
            <w:top w:val="none" w:sz="0" w:space="0" w:color="auto"/>
            <w:left w:val="none" w:sz="0" w:space="0" w:color="auto"/>
            <w:bottom w:val="none" w:sz="0" w:space="0" w:color="auto"/>
            <w:right w:val="none" w:sz="0" w:space="0" w:color="auto"/>
          </w:divBdr>
        </w:div>
        <w:div w:id="1246765858">
          <w:marLeft w:val="0"/>
          <w:marRight w:val="0"/>
          <w:marTop w:val="0"/>
          <w:marBottom w:val="0"/>
          <w:divBdr>
            <w:top w:val="none" w:sz="0" w:space="0" w:color="auto"/>
            <w:left w:val="none" w:sz="0" w:space="0" w:color="auto"/>
            <w:bottom w:val="none" w:sz="0" w:space="0" w:color="auto"/>
            <w:right w:val="none" w:sz="0" w:space="0" w:color="auto"/>
          </w:divBdr>
        </w:div>
        <w:div w:id="1951087177">
          <w:marLeft w:val="0"/>
          <w:marRight w:val="0"/>
          <w:marTop w:val="0"/>
          <w:marBottom w:val="0"/>
          <w:divBdr>
            <w:top w:val="none" w:sz="0" w:space="0" w:color="auto"/>
            <w:left w:val="none" w:sz="0" w:space="0" w:color="auto"/>
            <w:bottom w:val="none" w:sz="0" w:space="0" w:color="auto"/>
            <w:right w:val="none" w:sz="0" w:space="0" w:color="auto"/>
          </w:divBdr>
        </w:div>
        <w:div w:id="402028218">
          <w:marLeft w:val="0"/>
          <w:marRight w:val="0"/>
          <w:marTop w:val="0"/>
          <w:marBottom w:val="0"/>
          <w:divBdr>
            <w:top w:val="none" w:sz="0" w:space="0" w:color="auto"/>
            <w:left w:val="none" w:sz="0" w:space="0" w:color="auto"/>
            <w:bottom w:val="none" w:sz="0" w:space="0" w:color="auto"/>
            <w:right w:val="none" w:sz="0" w:space="0" w:color="auto"/>
          </w:divBdr>
        </w:div>
        <w:div w:id="1843004935">
          <w:marLeft w:val="0"/>
          <w:marRight w:val="0"/>
          <w:marTop w:val="0"/>
          <w:marBottom w:val="0"/>
          <w:divBdr>
            <w:top w:val="none" w:sz="0" w:space="0" w:color="auto"/>
            <w:left w:val="none" w:sz="0" w:space="0" w:color="auto"/>
            <w:bottom w:val="none" w:sz="0" w:space="0" w:color="auto"/>
            <w:right w:val="none" w:sz="0" w:space="0" w:color="auto"/>
          </w:divBdr>
        </w:div>
        <w:div w:id="1329022045">
          <w:marLeft w:val="0"/>
          <w:marRight w:val="0"/>
          <w:marTop w:val="0"/>
          <w:marBottom w:val="0"/>
          <w:divBdr>
            <w:top w:val="none" w:sz="0" w:space="0" w:color="auto"/>
            <w:left w:val="none" w:sz="0" w:space="0" w:color="auto"/>
            <w:bottom w:val="none" w:sz="0" w:space="0" w:color="auto"/>
            <w:right w:val="none" w:sz="0" w:space="0" w:color="auto"/>
          </w:divBdr>
        </w:div>
        <w:div w:id="1297948884">
          <w:marLeft w:val="0"/>
          <w:marRight w:val="0"/>
          <w:marTop w:val="0"/>
          <w:marBottom w:val="0"/>
          <w:divBdr>
            <w:top w:val="none" w:sz="0" w:space="0" w:color="auto"/>
            <w:left w:val="none" w:sz="0" w:space="0" w:color="auto"/>
            <w:bottom w:val="none" w:sz="0" w:space="0" w:color="auto"/>
            <w:right w:val="none" w:sz="0" w:space="0" w:color="auto"/>
          </w:divBdr>
        </w:div>
      </w:divsChild>
    </w:div>
    <w:div w:id="2046328619">
      <w:bodyDiv w:val="1"/>
      <w:marLeft w:val="0"/>
      <w:marRight w:val="0"/>
      <w:marTop w:val="0"/>
      <w:marBottom w:val="0"/>
      <w:divBdr>
        <w:top w:val="none" w:sz="0" w:space="0" w:color="auto"/>
        <w:left w:val="none" w:sz="0" w:space="0" w:color="auto"/>
        <w:bottom w:val="none" w:sz="0" w:space="0" w:color="auto"/>
        <w:right w:val="none" w:sz="0" w:space="0" w:color="auto"/>
      </w:divBdr>
    </w:div>
    <w:div w:id="2078551029">
      <w:bodyDiv w:val="1"/>
      <w:marLeft w:val="0"/>
      <w:marRight w:val="0"/>
      <w:marTop w:val="0"/>
      <w:marBottom w:val="0"/>
      <w:divBdr>
        <w:top w:val="none" w:sz="0" w:space="0" w:color="auto"/>
        <w:left w:val="none" w:sz="0" w:space="0" w:color="auto"/>
        <w:bottom w:val="none" w:sz="0" w:space="0" w:color="auto"/>
        <w:right w:val="none" w:sz="0" w:space="0" w:color="auto"/>
      </w:divBdr>
      <w:divsChild>
        <w:div w:id="1118527972">
          <w:marLeft w:val="0"/>
          <w:marRight w:val="0"/>
          <w:marTop w:val="0"/>
          <w:marBottom w:val="0"/>
          <w:divBdr>
            <w:top w:val="none" w:sz="0" w:space="0" w:color="auto"/>
            <w:left w:val="none" w:sz="0" w:space="0" w:color="auto"/>
            <w:bottom w:val="none" w:sz="0" w:space="0" w:color="auto"/>
            <w:right w:val="none" w:sz="0" w:space="0" w:color="auto"/>
          </w:divBdr>
        </w:div>
        <w:div w:id="147939220">
          <w:marLeft w:val="0"/>
          <w:marRight w:val="0"/>
          <w:marTop w:val="0"/>
          <w:marBottom w:val="0"/>
          <w:divBdr>
            <w:top w:val="none" w:sz="0" w:space="0" w:color="auto"/>
            <w:left w:val="none" w:sz="0" w:space="0" w:color="auto"/>
            <w:bottom w:val="none" w:sz="0" w:space="0" w:color="auto"/>
            <w:right w:val="none" w:sz="0" w:space="0" w:color="auto"/>
          </w:divBdr>
        </w:div>
        <w:div w:id="1190222492">
          <w:marLeft w:val="0"/>
          <w:marRight w:val="0"/>
          <w:marTop w:val="0"/>
          <w:marBottom w:val="0"/>
          <w:divBdr>
            <w:top w:val="none" w:sz="0" w:space="0" w:color="auto"/>
            <w:left w:val="none" w:sz="0" w:space="0" w:color="auto"/>
            <w:bottom w:val="none" w:sz="0" w:space="0" w:color="auto"/>
            <w:right w:val="none" w:sz="0" w:space="0" w:color="auto"/>
          </w:divBdr>
        </w:div>
        <w:div w:id="969896869">
          <w:marLeft w:val="0"/>
          <w:marRight w:val="0"/>
          <w:marTop w:val="0"/>
          <w:marBottom w:val="0"/>
          <w:divBdr>
            <w:top w:val="none" w:sz="0" w:space="0" w:color="auto"/>
            <w:left w:val="none" w:sz="0" w:space="0" w:color="auto"/>
            <w:bottom w:val="none" w:sz="0" w:space="0" w:color="auto"/>
            <w:right w:val="none" w:sz="0" w:space="0" w:color="auto"/>
          </w:divBdr>
        </w:div>
        <w:div w:id="962461933">
          <w:marLeft w:val="0"/>
          <w:marRight w:val="0"/>
          <w:marTop w:val="0"/>
          <w:marBottom w:val="0"/>
          <w:divBdr>
            <w:top w:val="none" w:sz="0" w:space="0" w:color="auto"/>
            <w:left w:val="none" w:sz="0" w:space="0" w:color="auto"/>
            <w:bottom w:val="none" w:sz="0" w:space="0" w:color="auto"/>
            <w:right w:val="none" w:sz="0" w:space="0" w:color="auto"/>
          </w:divBdr>
        </w:div>
        <w:div w:id="153182008">
          <w:marLeft w:val="0"/>
          <w:marRight w:val="0"/>
          <w:marTop w:val="0"/>
          <w:marBottom w:val="0"/>
          <w:divBdr>
            <w:top w:val="none" w:sz="0" w:space="0" w:color="auto"/>
            <w:left w:val="none" w:sz="0" w:space="0" w:color="auto"/>
            <w:bottom w:val="none" w:sz="0" w:space="0" w:color="auto"/>
            <w:right w:val="none" w:sz="0" w:space="0" w:color="auto"/>
          </w:divBdr>
        </w:div>
        <w:div w:id="91977706">
          <w:marLeft w:val="0"/>
          <w:marRight w:val="0"/>
          <w:marTop w:val="0"/>
          <w:marBottom w:val="0"/>
          <w:divBdr>
            <w:top w:val="none" w:sz="0" w:space="0" w:color="auto"/>
            <w:left w:val="none" w:sz="0" w:space="0" w:color="auto"/>
            <w:bottom w:val="none" w:sz="0" w:space="0" w:color="auto"/>
            <w:right w:val="none" w:sz="0" w:space="0" w:color="auto"/>
          </w:divBdr>
        </w:div>
        <w:div w:id="2019236398">
          <w:marLeft w:val="0"/>
          <w:marRight w:val="0"/>
          <w:marTop w:val="0"/>
          <w:marBottom w:val="0"/>
          <w:divBdr>
            <w:top w:val="none" w:sz="0" w:space="0" w:color="auto"/>
            <w:left w:val="none" w:sz="0" w:space="0" w:color="auto"/>
            <w:bottom w:val="none" w:sz="0" w:space="0" w:color="auto"/>
            <w:right w:val="none" w:sz="0" w:space="0" w:color="auto"/>
          </w:divBdr>
        </w:div>
        <w:div w:id="1968655440">
          <w:marLeft w:val="0"/>
          <w:marRight w:val="0"/>
          <w:marTop w:val="0"/>
          <w:marBottom w:val="0"/>
          <w:divBdr>
            <w:top w:val="none" w:sz="0" w:space="0" w:color="auto"/>
            <w:left w:val="none" w:sz="0" w:space="0" w:color="auto"/>
            <w:bottom w:val="none" w:sz="0" w:space="0" w:color="auto"/>
            <w:right w:val="none" w:sz="0" w:space="0" w:color="auto"/>
          </w:divBdr>
        </w:div>
        <w:div w:id="94635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8340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ialnet.de/rezensionen/18358.php"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41F3-2DA2-493D-ADA3-C25D4C98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1930</Words>
  <Characters>12162</Characters>
  <Application>Microsoft Office Word</Application>
  <DocSecurity>4</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Stiawa</dc:creator>
  <cp:keywords/>
  <dc:description/>
  <cp:lastModifiedBy>Lehle Jutta</cp:lastModifiedBy>
  <cp:revision>2</cp:revision>
  <dcterms:created xsi:type="dcterms:W3CDTF">2025-12-11T15:30:00Z</dcterms:created>
  <dcterms:modified xsi:type="dcterms:W3CDTF">2025-12-11T15:30:00Z</dcterms:modified>
</cp:coreProperties>
</file>